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4A2" w:rsidRDefault="001F1710" w:rsidP="001F1710">
      <w:pPr>
        <w:jc w:val="center"/>
      </w:pPr>
      <w:r>
        <w:t>Washington Park Board of Trustees</w:t>
      </w:r>
    </w:p>
    <w:p w:rsidR="001F1710" w:rsidRDefault="001F1710" w:rsidP="001F1710">
      <w:pPr>
        <w:jc w:val="center"/>
      </w:pPr>
      <w:r>
        <w:t>August 22, 2016</w:t>
      </w:r>
    </w:p>
    <w:p w:rsidR="001F1710" w:rsidRDefault="001F1710"/>
    <w:p w:rsidR="001F1710" w:rsidRDefault="001F1710">
      <w:r>
        <w:t>Called to order at 6:00 p.m.</w:t>
      </w:r>
    </w:p>
    <w:p w:rsidR="001F1710" w:rsidRDefault="001F1710">
      <w:r>
        <w:t>Quorum established</w:t>
      </w:r>
    </w:p>
    <w:p w:rsidR="001F1710" w:rsidRDefault="001F1710">
      <w:r>
        <w:t>Present:  Gil Major, Rhonda Fisher, Barry Kaplan, Lisa Arsenau</w:t>
      </w:r>
      <w:r w:rsidR="0082731B">
        <w:t>lt, Barry Mahoney, Ivy Rabinowit</w:t>
      </w:r>
      <w:r>
        <w:t>z, Chris Collins (GBP)</w:t>
      </w:r>
    </w:p>
    <w:p w:rsidR="001F1710" w:rsidRDefault="001F1710">
      <w:r>
        <w:t>Absent:  Jeanne O’Connor</w:t>
      </w:r>
    </w:p>
    <w:p w:rsidR="0082731B" w:rsidRDefault="0082731B" w:rsidP="0082731B">
      <w:pPr>
        <w:pStyle w:val="ListParagraph"/>
        <w:numPr>
          <w:ilvl w:val="0"/>
          <w:numId w:val="1"/>
        </w:numPr>
      </w:pPr>
      <w:r>
        <w:t xml:space="preserve"> Secretary’s Minutes – accepted and approved as written MSA</w:t>
      </w:r>
    </w:p>
    <w:p w:rsidR="0082731B" w:rsidRDefault="0082731B" w:rsidP="0082731B">
      <w:pPr>
        <w:pStyle w:val="ListParagraph"/>
        <w:numPr>
          <w:ilvl w:val="0"/>
          <w:numId w:val="1"/>
        </w:numPr>
      </w:pPr>
      <w:r>
        <w:t>Treasurer’s Report – Chris Collins (GBP)</w:t>
      </w:r>
    </w:p>
    <w:p w:rsidR="0082731B" w:rsidRDefault="003D6C37" w:rsidP="0082731B">
      <w:pPr>
        <w:pStyle w:val="ListParagraph"/>
        <w:numPr>
          <w:ilvl w:val="0"/>
          <w:numId w:val="2"/>
        </w:numPr>
      </w:pPr>
      <w:r>
        <w:t xml:space="preserve"> Flood Insurance renewal – paid in full</w:t>
      </w:r>
    </w:p>
    <w:p w:rsidR="003D6C37" w:rsidRDefault="00D96EDD" w:rsidP="0082731B">
      <w:pPr>
        <w:pStyle w:val="ListParagraph"/>
        <w:numPr>
          <w:ilvl w:val="0"/>
          <w:numId w:val="2"/>
        </w:numPr>
      </w:pPr>
      <w:r>
        <w:t xml:space="preserve"> Payables and delinquencies reviewed </w:t>
      </w:r>
    </w:p>
    <w:p w:rsidR="00D96EDD" w:rsidRDefault="00D96EDD" w:rsidP="0082731B">
      <w:pPr>
        <w:pStyle w:val="ListParagraph"/>
        <w:numPr>
          <w:ilvl w:val="0"/>
          <w:numId w:val="2"/>
        </w:numPr>
      </w:pPr>
      <w:r>
        <w:t xml:space="preserve"> Budget to be discussed at September 26, 2016 meeting – GBP will prepare </w:t>
      </w:r>
      <w:r w:rsidR="00455BD9">
        <w:t>proposal</w:t>
      </w:r>
    </w:p>
    <w:p w:rsidR="00455BD9" w:rsidRDefault="00455BD9" w:rsidP="00455BD9">
      <w:pPr>
        <w:pStyle w:val="ListParagraph"/>
        <w:numPr>
          <w:ilvl w:val="0"/>
          <w:numId w:val="1"/>
        </w:numPr>
      </w:pPr>
      <w:r>
        <w:t xml:space="preserve"> Management Report – Chris Collins (GBP)</w:t>
      </w:r>
    </w:p>
    <w:p w:rsidR="00455BD9" w:rsidRDefault="00455BD9" w:rsidP="00455BD9">
      <w:pPr>
        <w:pStyle w:val="ListParagraph"/>
        <w:numPr>
          <w:ilvl w:val="0"/>
          <w:numId w:val="3"/>
        </w:numPr>
      </w:pPr>
      <w:r>
        <w:t xml:space="preserve"> Board of Trustees for 2017 officially appointed and accepted – document signed for submission (Jeanne O’Connor will sign prior to submittal)</w:t>
      </w:r>
    </w:p>
    <w:p w:rsidR="00455BD9" w:rsidRDefault="00455BD9" w:rsidP="00455BD9">
      <w:pPr>
        <w:pStyle w:val="ListParagraph"/>
        <w:numPr>
          <w:ilvl w:val="0"/>
          <w:numId w:val="3"/>
        </w:numPr>
      </w:pPr>
      <w:r>
        <w:t xml:space="preserve">Laundry contract – ACLS </w:t>
      </w:r>
      <w:r w:rsidR="00623EB2">
        <w:t>proposal accepted – MSA</w:t>
      </w:r>
    </w:p>
    <w:p w:rsidR="00623EB2" w:rsidRDefault="00623EB2" w:rsidP="00455BD9">
      <w:pPr>
        <w:pStyle w:val="ListParagraph"/>
        <w:numPr>
          <w:ilvl w:val="0"/>
          <w:numId w:val="3"/>
        </w:numPr>
      </w:pPr>
      <w:proofErr w:type="spellStart"/>
      <w:r>
        <w:t>MacGray</w:t>
      </w:r>
      <w:proofErr w:type="spellEnd"/>
      <w:r>
        <w:t xml:space="preserve"> contract ends on 9/8/2016</w:t>
      </w:r>
      <w:r w:rsidR="00CF5327">
        <w:t xml:space="preserve"> – removal details and new installation details will be announced</w:t>
      </w:r>
    </w:p>
    <w:p w:rsidR="00CF5327" w:rsidRDefault="00CF5327" w:rsidP="007C5A71">
      <w:pPr>
        <w:pStyle w:val="ListParagraph"/>
        <w:numPr>
          <w:ilvl w:val="0"/>
          <w:numId w:val="3"/>
        </w:numPr>
      </w:pPr>
      <w:r>
        <w:t>Picnic area guidelines – reque</w:t>
      </w:r>
      <w:r w:rsidR="007C5A71">
        <w:t xml:space="preserve">sts for use of the picnic area.  Picnic area is private use only.  Rules and Regulations to be reviewed. </w:t>
      </w:r>
    </w:p>
    <w:p w:rsidR="007C5A71" w:rsidRDefault="007C5A71" w:rsidP="007C5A71">
      <w:pPr>
        <w:pStyle w:val="ListParagraph"/>
        <w:numPr>
          <w:ilvl w:val="0"/>
          <w:numId w:val="3"/>
        </w:numPr>
      </w:pPr>
      <w:r>
        <w:t>Pool area fencing/gate – installed and secured to prevent unauthorized access</w:t>
      </w:r>
    </w:p>
    <w:p w:rsidR="007C5A71" w:rsidRDefault="007C5A71" w:rsidP="007C5A71">
      <w:pPr>
        <w:pStyle w:val="ListParagraph"/>
        <w:numPr>
          <w:ilvl w:val="0"/>
          <w:numId w:val="3"/>
        </w:numPr>
      </w:pPr>
      <w:r>
        <w:t>Pool area furniture – delivered and will be set in place</w:t>
      </w:r>
    </w:p>
    <w:p w:rsidR="002A2AC0" w:rsidRDefault="007C5A71" w:rsidP="002A2AC0">
      <w:pPr>
        <w:pStyle w:val="ListParagraph"/>
        <w:numPr>
          <w:ilvl w:val="0"/>
          <w:numId w:val="3"/>
        </w:numPr>
      </w:pPr>
      <w:r>
        <w:t>Landscaping – in review with Wildwood and designer</w:t>
      </w:r>
      <w:r w:rsidR="002A2AC0">
        <w:t xml:space="preserve"> (Judy Wright) – root removal to be scheduled by Wildwood for tree issue. </w:t>
      </w:r>
    </w:p>
    <w:p w:rsidR="002A2AC0" w:rsidRDefault="002A2AC0" w:rsidP="002A2AC0">
      <w:pPr>
        <w:pStyle w:val="ListParagraph"/>
        <w:numPr>
          <w:ilvl w:val="0"/>
          <w:numId w:val="3"/>
        </w:numPr>
      </w:pPr>
      <w:r>
        <w:t>Entry doorways – replacements approved by motion – MSA</w:t>
      </w:r>
    </w:p>
    <w:p w:rsidR="002A2AC0" w:rsidRDefault="002A2AC0" w:rsidP="002A2AC0">
      <w:pPr>
        <w:pStyle w:val="ListParagraph"/>
        <w:numPr>
          <w:ilvl w:val="0"/>
          <w:numId w:val="3"/>
        </w:numPr>
      </w:pPr>
      <w:r>
        <w:t>Pool contract – approved contract for 2017 for Continental Pool – MSA</w:t>
      </w:r>
    </w:p>
    <w:p w:rsidR="002A2AC0" w:rsidRDefault="002A2AC0" w:rsidP="002A2AC0">
      <w:pPr>
        <w:pStyle w:val="ListParagraph"/>
        <w:numPr>
          <w:ilvl w:val="0"/>
          <w:numId w:val="3"/>
        </w:numPr>
      </w:pPr>
      <w:r>
        <w:t>Pool closing date – will be September 6, 2016 or based on weather and additional cost</w:t>
      </w:r>
    </w:p>
    <w:p w:rsidR="002A2AC0" w:rsidRDefault="002A2AC0" w:rsidP="002A2AC0">
      <w:pPr>
        <w:pStyle w:val="ListParagraph"/>
        <w:numPr>
          <w:ilvl w:val="0"/>
          <w:numId w:val="3"/>
        </w:numPr>
      </w:pPr>
      <w:r>
        <w:t xml:space="preserve">Move </w:t>
      </w:r>
      <w:proofErr w:type="gramStart"/>
      <w:r>
        <w:t>In</w:t>
      </w:r>
      <w:proofErr w:type="gramEnd"/>
      <w:r>
        <w:t>/Move Out – reviewed and updated</w:t>
      </w:r>
    </w:p>
    <w:p w:rsidR="0043104D" w:rsidRDefault="0043104D" w:rsidP="002A2AC0">
      <w:pPr>
        <w:pStyle w:val="ListParagraph"/>
        <w:numPr>
          <w:ilvl w:val="0"/>
          <w:numId w:val="3"/>
        </w:numPr>
      </w:pPr>
      <w:r>
        <w:t>Parking spaces – to be marked per plan</w:t>
      </w:r>
    </w:p>
    <w:p w:rsidR="0043104D" w:rsidRDefault="0043104D" w:rsidP="002A2AC0">
      <w:pPr>
        <w:pStyle w:val="ListParagraph"/>
        <w:numPr>
          <w:ilvl w:val="0"/>
          <w:numId w:val="3"/>
        </w:numPr>
      </w:pPr>
      <w:r>
        <w:t xml:space="preserve">Andover Fire and Rescue – to be tested in each building on August 24, 2016 – voice shot will be sent.  </w:t>
      </w:r>
    </w:p>
    <w:p w:rsidR="0043104D" w:rsidRDefault="0043104D" w:rsidP="0043104D">
      <w:pPr>
        <w:pStyle w:val="ListParagraph"/>
        <w:numPr>
          <w:ilvl w:val="0"/>
          <w:numId w:val="1"/>
        </w:numPr>
      </w:pPr>
      <w:r>
        <w:t xml:space="preserve"> Open Discussion</w:t>
      </w:r>
    </w:p>
    <w:p w:rsidR="0043104D" w:rsidRDefault="0043104D" w:rsidP="0043104D">
      <w:pPr>
        <w:pStyle w:val="ListParagraph"/>
        <w:numPr>
          <w:ilvl w:val="0"/>
          <w:numId w:val="4"/>
        </w:numPr>
      </w:pPr>
      <w:r>
        <w:t xml:space="preserve"> Ferris Tree asked to review property for issues of invasive branches in wires and failing trees </w:t>
      </w:r>
    </w:p>
    <w:p w:rsidR="0043104D" w:rsidRDefault="0043104D" w:rsidP="0043104D">
      <w:pPr>
        <w:pStyle w:val="ListParagraph"/>
        <w:numPr>
          <w:ilvl w:val="0"/>
          <w:numId w:val="4"/>
        </w:numPr>
      </w:pPr>
      <w:r>
        <w:t>No smoking rules to be posted</w:t>
      </w:r>
      <w:r w:rsidR="000560E1">
        <w:t xml:space="preserve"> again</w:t>
      </w:r>
      <w:r>
        <w:t xml:space="preserve"> in all building hallways</w:t>
      </w:r>
    </w:p>
    <w:p w:rsidR="000560E1" w:rsidRDefault="000560E1" w:rsidP="000560E1">
      <w:pPr>
        <w:pStyle w:val="ListParagraph"/>
        <w:numPr>
          <w:ilvl w:val="0"/>
          <w:numId w:val="4"/>
        </w:numPr>
      </w:pPr>
      <w:r>
        <w:t>Snow policy – review at next meeting</w:t>
      </w:r>
    </w:p>
    <w:p w:rsidR="000560E1" w:rsidRDefault="000560E1" w:rsidP="000560E1">
      <w:pPr>
        <w:pStyle w:val="ListParagraph"/>
        <w:numPr>
          <w:ilvl w:val="0"/>
          <w:numId w:val="4"/>
        </w:numPr>
      </w:pPr>
      <w:r>
        <w:t>Planters on patios – allowed</w:t>
      </w:r>
    </w:p>
    <w:p w:rsidR="000560E1" w:rsidRDefault="000560E1" w:rsidP="000560E1">
      <w:pPr>
        <w:pStyle w:val="ListParagraph"/>
        <w:numPr>
          <w:ilvl w:val="0"/>
          <w:numId w:val="1"/>
        </w:numPr>
      </w:pPr>
      <w:r>
        <w:t xml:space="preserve"> Executive Session </w:t>
      </w:r>
    </w:p>
    <w:p w:rsidR="00BF5F16" w:rsidRDefault="00BF5F16" w:rsidP="00BF5F16">
      <w:bookmarkStart w:id="0" w:name="_GoBack"/>
      <w:bookmarkEnd w:id="0"/>
      <w:r>
        <w:t>Working Meeting as needed – September 12, 2016</w:t>
      </w:r>
    </w:p>
    <w:p w:rsidR="00BF5F16" w:rsidRDefault="00BF5F16" w:rsidP="00BF5F16">
      <w:r>
        <w:lastRenderedPageBreak/>
        <w:t>Board of Trustees – September 26, 2016</w:t>
      </w:r>
    </w:p>
    <w:p w:rsidR="000560E1" w:rsidRDefault="000560E1" w:rsidP="000560E1">
      <w:r>
        <w:t>Respectfully submitted,</w:t>
      </w:r>
    </w:p>
    <w:p w:rsidR="000560E1" w:rsidRDefault="000560E1" w:rsidP="000560E1">
      <w:r>
        <w:t>Lisa Arsenault</w:t>
      </w:r>
    </w:p>
    <w:p w:rsidR="000560E1" w:rsidRDefault="000560E1" w:rsidP="000560E1">
      <w:r>
        <w:t>Secretary, Board of Trustees</w:t>
      </w:r>
    </w:p>
    <w:p w:rsidR="000560E1" w:rsidRDefault="000560E1" w:rsidP="000560E1">
      <w:r>
        <w:t>Washington Park</w:t>
      </w:r>
    </w:p>
    <w:sectPr w:rsidR="000560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A7030"/>
    <w:multiLevelType w:val="hybridMultilevel"/>
    <w:tmpl w:val="352AD382"/>
    <w:lvl w:ilvl="0" w:tplc="8990BC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CC72D7"/>
    <w:multiLevelType w:val="hybridMultilevel"/>
    <w:tmpl w:val="95127636"/>
    <w:lvl w:ilvl="0" w:tplc="994EB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8B7D87"/>
    <w:multiLevelType w:val="hybridMultilevel"/>
    <w:tmpl w:val="0DF0264C"/>
    <w:lvl w:ilvl="0" w:tplc="2FE0FF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372F07"/>
    <w:multiLevelType w:val="hybridMultilevel"/>
    <w:tmpl w:val="C330BC2C"/>
    <w:lvl w:ilvl="0" w:tplc="DA2E99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2D40D7"/>
    <w:multiLevelType w:val="hybridMultilevel"/>
    <w:tmpl w:val="E7B489A4"/>
    <w:lvl w:ilvl="0" w:tplc="AB74EB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C17FE0"/>
    <w:multiLevelType w:val="hybridMultilevel"/>
    <w:tmpl w:val="F716A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F64E78"/>
    <w:multiLevelType w:val="hybridMultilevel"/>
    <w:tmpl w:val="0068CE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10"/>
    <w:rsid w:val="000560E1"/>
    <w:rsid w:val="001F1710"/>
    <w:rsid w:val="002A2AC0"/>
    <w:rsid w:val="003D6C37"/>
    <w:rsid w:val="0043104D"/>
    <w:rsid w:val="00455BD9"/>
    <w:rsid w:val="00623EB2"/>
    <w:rsid w:val="007C5A71"/>
    <w:rsid w:val="0082731B"/>
    <w:rsid w:val="00A613F8"/>
    <w:rsid w:val="00BF5F16"/>
    <w:rsid w:val="00CF5327"/>
    <w:rsid w:val="00D96EDD"/>
    <w:rsid w:val="00F0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00B1C-48F3-4810-B43C-282AC3BE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Arsenault, Lisa</dc:creator>
  <cp:keywords/>
  <dc:description/>
  <cp:lastModifiedBy>Arsenault, Lisa</cp:lastModifiedBy>
  <cp:revision>2</cp:revision>
  <dcterms:created xsi:type="dcterms:W3CDTF">2016-10-09T12:51:00Z</dcterms:created>
  <dcterms:modified xsi:type="dcterms:W3CDTF">2016-10-09T12:51:00Z</dcterms:modified>
</cp:coreProperties>
</file>