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31" w:rsidRDefault="0047299D" w:rsidP="0047299D">
      <w:pPr>
        <w:jc w:val="center"/>
      </w:pPr>
      <w:r>
        <w:t>Washington Park Board of Trustees</w:t>
      </w:r>
    </w:p>
    <w:p w:rsidR="0047299D" w:rsidRDefault="00045B18" w:rsidP="0047299D">
      <w:pPr>
        <w:jc w:val="center"/>
      </w:pPr>
      <w:r>
        <w:t xml:space="preserve">August 2017 Board Meeting on </w:t>
      </w:r>
      <w:r w:rsidR="0047299D">
        <w:t>September 6, 2017</w:t>
      </w:r>
    </w:p>
    <w:p w:rsidR="00045B18" w:rsidRDefault="00045B18" w:rsidP="0047299D">
      <w:pPr>
        <w:jc w:val="center"/>
      </w:pPr>
      <w:r>
        <w:t>Rescheduled from August 28, 2017</w:t>
      </w:r>
    </w:p>
    <w:p w:rsidR="0047299D" w:rsidRDefault="0047299D" w:rsidP="0047299D">
      <w:pPr>
        <w:jc w:val="center"/>
      </w:pPr>
    </w:p>
    <w:p w:rsidR="0047299D" w:rsidRDefault="0047299D" w:rsidP="0047299D">
      <w:r>
        <w:t>Called to order at 6:00 p.m.</w:t>
      </w:r>
    </w:p>
    <w:p w:rsidR="0047299D" w:rsidRDefault="0047299D" w:rsidP="0047299D">
      <w:r>
        <w:t>Present:  Gil Major, Rhonda Fisher, Barry Mahoney, Lisa Arsenault, Chris Collins (BRIGS)</w:t>
      </w:r>
    </w:p>
    <w:p w:rsidR="0047299D" w:rsidRDefault="0047299D" w:rsidP="0047299D">
      <w:r>
        <w:t>Absent:  Barry Kaplan, Jeanne O’Connor, Ivy Rabinowitz</w:t>
      </w:r>
    </w:p>
    <w:p w:rsidR="0047299D" w:rsidRDefault="0047299D" w:rsidP="0047299D">
      <w:r>
        <w:t>Quorum established.</w:t>
      </w:r>
    </w:p>
    <w:p w:rsidR="0047299D" w:rsidRDefault="0047299D" w:rsidP="0047299D">
      <w:pPr>
        <w:pStyle w:val="ListParagraph"/>
        <w:numPr>
          <w:ilvl w:val="0"/>
          <w:numId w:val="1"/>
        </w:numPr>
      </w:pPr>
      <w:r>
        <w:t xml:space="preserve"> Secretary’s Report – approved as written </w:t>
      </w:r>
      <w:r w:rsidRPr="00DA4A4A">
        <w:rPr>
          <w:b/>
        </w:rPr>
        <w:t>MSA</w:t>
      </w:r>
    </w:p>
    <w:p w:rsidR="0047299D" w:rsidRDefault="0047299D" w:rsidP="0047299D">
      <w:pPr>
        <w:pStyle w:val="ListParagraph"/>
        <w:numPr>
          <w:ilvl w:val="0"/>
          <w:numId w:val="1"/>
        </w:numPr>
      </w:pPr>
      <w:r>
        <w:t>Treasurer’s Report – Chris Collins (BRIGS)</w:t>
      </w:r>
    </w:p>
    <w:p w:rsidR="0047299D" w:rsidRDefault="0047299D" w:rsidP="0047299D">
      <w:pPr>
        <w:pStyle w:val="ListParagraph"/>
        <w:numPr>
          <w:ilvl w:val="0"/>
          <w:numId w:val="2"/>
        </w:numPr>
      </w:pPr>
      <w:r>
        <w:t xml:space="preserve"> Question on General Ledger Account 16300 – accumulated depreciation.  Chris Collins will report to BoT on the line item once he checks with Accounting.</w:t>
      </w:r>
    </w:p>
    <w:p w:rsidR="0047299D" w:rsidRDefault="0047299D" w:rsidP="0047299D">
      <w:pPr>
        <w:pStyle w:val="ListParagraph"/>
        <w:numPr>
          <w:ilvl w:val="0"/>
          <w:numId w:val="2"/>
        </w:numPr>
      </w:pPr>
      <w:r>
        <w:t>Budget variance report – Chris Collins will have draft for 2018 Budget to the BoT prior to the September 25</w:t>
      </w:r>
      <w:r w:rsidRPr="0047299D">
        <w:rPr>
          <w:vertAlign w:val="superscript"/>
        </w:rPr>
        <w:t>th</w:t>
      </w:r>
      <w:r>
        <w:t xml:space="preserve"> meeting.</w:t>
      </w:r>
    </w:p>
    <w:p w:rsidR="0047299D" w:rsidRDefault="0047299D" w:rsidP="0047299D">
      <w:pPr>
        <w:pStyle w:val="ListParagraph"/>
        <w:numPr>
          <w:ilvl w:val="0"/>
          <w:numId w:val="1"/>
        </w:numPr>
      </w:pPr>
      <w:r>
        <w:t xml:space="preserve"> Management Report – Chris Collins (BRIGS)</w:t>
      </w:r>
    </w:p>
    <w:p w:rsidR="0047299D" w:rsidRDefault="0047299D" w:rsidP="0047299D">
      <w:pPr>
        <w:pStyle w:val="ListParagraph"/>
        <w:numPr>
          <w:ilvl w:val="0"/>
          <w:numId w:val="3"/>
        </w:numPr>
      </w:pPr>
      <w:r>
        <w:t xml:space="preserve"> Paving – sidewalks/walkways will be scheduled to begin in late September.  Contractor is GRP.  Notification to owners and residents prior to work commencing.  </w:t>
      </w:r>
    </w:p>
    <w:p w:rsidR="001951E4" w:rsidRDefault="001951E4" w:rsidP="0047299D">
      <w:pPr>
        <w:pStyle w:val="ListParagraph"/>
        <w:numPr>
          <w:ilvl w:val="0"/>
          <w:numId w:val="3"/>
        </w:numPr>
      </w:pPr>
      <w:r>
        <w:t xml:space="preserve">Landscaping – Plymouth House (100) is scheduled to be done by Wildwood in mid to late September.  Andover, Bradford and Concord House landscaping options provided by Wildwood for the parking lot side of the buildings only.  Chris Collins (BRIGS) will send out a survey letter to owners/residents in these three front buildings for feedback.  </w:t>
      </w:r>
    </w:p>
    <w:p w:rsidR="001951E4" w:rsidRDefault="001951E4" w:rsidP="0047299D">
      <w:pPr>
        <w:pStyle w:val="ListParagraph"/>
        <w:numPr>
          <w:ilvl w:val="0"/>
          <w:numId w:val="3"/>
        </w:numPr>
      </w:pPr>
      <w:r>
        <w:t xml:space="preserve">Patio replacement - #70 B and C to be done by Wildwood in mid to late September.  All projects are weather permitting.  </w:t>
      </w:r>
    </w:p>
    <w:p w:rsidR="001951E4" w:rsidRDefault="001951E4" w:rsidP="0047299D">
      <w:pPr>
        <w:pStyle w:val="ListParagraph"/>
        <w:numPr>
          <w:ilvl w:val="0"/>
          <w:numId w:val="3"/>
        </w:numPr>
      </w:pPr>
      <w:r>
        <w:t xml:space="preserve">Garage door proposal (Pool House) – proposals reviewed and considered.  Proposals by Collins Overhead Door ($1490) and American Door ($1595).  After discussion, the BoT voted to have the door replaced by Collins Overhead Door at $1490.  </w:t>
      </w:r>
      <w:r w:rsidRPr="00DA4A4A">
        <w:rPr>
          <w:b/>
        </w:rPr>
        <w:t>MSA</w:t>
      </w:r>
    </w:p>
    <w:p w:rsidR="001951E4" w:rsidRDefault="001951E4" w:rsidP="0047299D">
      <w:pPr>
        <w:pStyle w:val="ListParagraph"/>
        <w:numPr>
          <w:ilvl w:val="0"/>
          <w:numId w:val="3"/>
        </w:numPr>
      </w:pPr>
      <w:r>
        <w:t xml:space="preserve">Interior painting project – Andover, Bradford and Concord houses.  </w:t>
      </w:r>
      <w:r w:rsidR="00534D59">
        <w:t xml:space="preserve">Arch Painting and Lackey Property Solutions viewed the buildings and presented cost proposals.  Project to be discussed further based on cost with adding ceilings and trim as well as other projects coming up including roadways.  </w:t>
      </w:r>
    </w:p>
    <w:p w:rsidR="00534D59" w:rsidRDefault="00534D59" w:rsidP="0047299D">
      <w:pPr>
        <w:pStyle w:val="ListParagraph"/>
        <w:numPr>
          <w:ilvl w:val="0"/>
          <w:numId w:val="3"/>
        </w:numPr>
      </w:pPr>
      <w:r>
        <w:t xml:space="preserve">Hot water tanks – reviewed each building list with replacement dates.  Based on immediate need, #30 to be done right away proactively due to last replacement date.  List to be reviewed in January for next tanks to be done.  </w:t>
      </w:r>
    </w:p>
    <w:p w:rsidR="00534D59" w:rsidRDefault="00534D59" w:rsidP="0047299D">
      <w:pPr>
        <w:pStyle w:val="ListParagraph"/>
        <w:numPr>
          <w:ilvl w:val="0"/>
          <w:numId w:val="3"/>
        </w:numPr>
      </w:pPr>
      <w:r>
        <w:t>Move In/Move Out – reviewed</w:t>
      </w:r>
    </w:p>
    <w:p w:rsidR="00534D59" w:rsidRDefault="00534D59" w:rsidP="0047299D">
      <w:pPr>
        <w:pStyle w:val="ListParagraph"/>
        <w:numPr>
          <w:ilvl w:val="0"/>
          <w:numId w:val="3"/>
        </w:numPr>
      </w:pPr>
      <w:r>
        <w:t>Entry door replacement update – project completed.  John will complete all finish work in each entry hallway.</w:t>
      </w:r>
    </w:p>
    <w:p w:rsidR="00534D59" w:rsidRDefault="00534D59" w:rsidP="0047299D">
      <w:pPr>
        <w:pStyle w:val="ListParagraph"/>
        <w:numPr>
          <w:ilvl w:val="0"/>
          <w:numId w:val="3"/>
        </w:numPr>
      </w:pPr>
      <w:r>
        <w:t>Pool House bathroom update/renovations – tabled until spring 2018.  Project is listed on the capital list for $3500</w:t>
      </w:r>
      <w:r w:rsidR="00CC1B63">
        <w:t>.</w:t>
      </w:r>
    </w:p>
    <w:p w:rsidR="00CC1B63" w:rsidRDefault="00CC1B63" w:rsidP="00CC1B63">
      <w:pPr>
        <w:pStyle w:val="ListParagraph"/>
        <w:numPr>
          <w:ilvl w:val="0"/>
          <w:numId w:val="1"/>
        </w:numPr>
      </w:pPr>
      <w:r>
        <w:t xml:space="preserve"> Open Discussion – no items</w:t>
      </w:r>
    </w:p>
    <w:p w:rsidR="000F7720" w:rsidRDefault="00CC1B63" w:rsidP="00CC1B63">
      <w:pPr>
        <w:pStyle w:val="ListParagraph"/>
        <w:numPr>
          <w:ilvl w:val="0"/>
          <w:numId w:val="1"/>
        </w:numPr>
      </w:pPr>
      <w:r>
        <w:t xml:space="preserve"> Executive Session </w:t>
      </w:r>
    </w:p>
    <w:p w:rsidR="00CC1B63" w:rsidRDefault="00CC1B63" w:rsidP="000F7720">
      <w:bookmarkStart w:id="0" w:name="_GoBack"/>
      <w:bookmarkEnd w:id="0"/>
      <w:r>
        <w:lastRenderedPageBreak/>
        <w:t>No working meeting</w:t>
      </w:r>
    </w:p>
    <w:p w:rsidR="00CC1B63" w:rsidRDefault="00CC1B63" w:rsidP="00CC1B63">
      <w:r>
        <w:t>Next Board of Trustees Meeting is September 25, 2017</w:t>
      </w:r>
    </w:p>
    <w:p w:rsidR="00CC1B63" w:rsidRDefault="00CC1B63" w:rsidP="00CC1B63">
      <w:r>
        <w:t>Respectfully submitted,</w:t>
      </w:r>
    </w:p>
    <w:p w:rsidR="00CC1B63" w:rsidRDefault="00CC1B63" w:rsidP="00CC1B63">
      <w:r>
        <w:t>Lisa Arsenault</w:t>
      </w:r>
    </w:p>
    <w:p w:rsidR="00CC1B63" w:rsidRDefault="00CC1B63" w:rsidP="00CC1B63">
      <w:r>
        <w:t>Secretary</w:t>
      </w:r>
    </w:p>
    <w:p w:rsidR="00CC1B63" w:rsidRDefault="00CC1B63" w:rsidP="00CC1B63">
      <w:r>
        <w:t>Washington Park Board of Trustees</w:t>
      </w:r>
    </w:p>
    <w:p w:rsidR="00CC1B63" w:rsidRDefault="00CC1B63" w:rsidP="00CC1B63"/>
    <w:sectPr w:rsidR="00CC1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D402E"/>
    <w:multiLevelType w:val="hybridMultilevel"/>
    <w:tmpl w:val="92427AE4"/>
    <w:lvl w:ilvl="0" w:tplc="EB90A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701CCE"/>
    <w:multiLevelType w:val="hybridMultilevel"/>
    <w:tmpl w:val="C4EE9022"/>
    <w:lvl w:ilvl="0" w:tplc="0CE2A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D51973"/>
    <w:multiLevelType w:val="hybridMultilevel"/>
    <w:tmpl w:val="482A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63AB9"/>
    <w:multiLevelType w:val="hybridMultilevel"/>
    <w:tmpl w:val="91784C9C"/>
    <w:lvl w:ilvl="0" w:tplc="7968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9D"/>
    <w:rsid w:val="00045B18"/>
    <w:rsid w:val="000F7720"/>
    <w:rsid w:val="00180A31"/>
    <w:rsid w:val="001951E4"/>
    <w:rsid w:val="003E3330"/>
    <w:rsid w:val="0047299D"/>
    <w:rsid w:val="00534D59"/>
    <w:rsid w:val="00CC1B63"/>
    <w:rsid w:val="00DA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E591"/>
  <w15:chartTrackingRefBased/>
  <w15:docId w15:val="{DA673640-1027-4E0A-8DB3-947AF2E1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2017-09-26T11:18:00Z</dcterms:created>
  <dcterms:modified xsi:type="dcterms:W3CDTF">2017-09-26T11:18:00Z</dcterms:modified>
</cp:coreProperties>
</file>