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1CF93" w14:textId="77777777" w:rsidR="001B683A" w:rsidRDefault="001B683A" w:rsidP="001B683A">
      <w:pPr>
        <w:ind w:left="2160" w:firstLine="720"/>
      </w:pPr>
      <w:r>
        <w:t>Washington Park Board of Trustees</w:t>
      </w:r>
    </w:p>
    <w:p w14:paraId="63B5349C" w14:textId="77777777" w:rsidR="001B683A" w:rsidRDefault="001B683A" w:rsidP="001B683A">
      <w:pPr>
        <w:ind w:left="2880" w:firstLine="720"/>
      </w:pPr>
      <w:r>
        <w:t>August 31, 2020</w:t>
      </w:r>
    </w:p>
    <w:p w14:paraId="39B02867" w14:textId="77777777" w:rsidR="001B683A" w:rsidRDefault="001B683A" w:rsidP="001B683A"/>
    <w:p w14:paraId="360AC831" w14:textId="77777777" w:rsidR="001B683A" w:rsidRDefault="001B683A" w:rsidP="001B683A">
      <w:r>
        <w:t>Called to order at 6:00PM</w:t>
      </w:r>
      <w:r w:rsidR="00EE1371">
        <w:t xml:space="preserve"> via Zoom due to Covid-19 and social distancing</w:t>
      </w:r>
    </w:p>
    <w:p w14:paraId="56AED24C" w14:textId="77777777" w:rsidR="001B683A" w:rsidRDefault="001B683A" w:rsidP="001B683A">
      <w:r>
        <w:t>Present: Gil Major, Rhonda Fisher, Barry Mahoney, Jeanne O’Connor, Ivy Rabinowitz, Barry Kaplan, Chris Collins (Brigs)</w:t>
      </w:r>
    </w:p>
    <w:p w14:paraId="0BC686ED" w14:textId="77777777" w:rsidR="001B683A" w:rsidRDefault="001B683A" w:rsidP="001B683A">
      <w:r>
        <w:t xml:space="preserve">Absent: Lisa Arsenault </w:t>
      </w:r>
    </w:p>
    <w:p w14:paraId="5A32F95A" w14:textId="77777777" w:rsidR="001B683A" w:rsidRDefault="001B683A" w:rsidP="001B683A">
      <w:r>
        <w:t>Quorum established</w:t>
      </w:r>
    </w:p>
    <w:p w14:paraId="7094E7EE" w14:textId="77777777" w:rsidR="00EE1371" w:rsidRDefault="00EE1371" w:rsidP="00B868B5">
      <w:pPr>
        <w:pStyle w:val="ListParagraph"/>
        <w:numPr>
          <w:ilvl w:val="0"/>
          <w:numId w:val="1"/>
        </w:numPr>
        <w:rPr>
          <w:b/>
        </w:rPr>
      </w:pPr>
      <w:r>
        <w:t>S</w:t>
      </w:r>
      <w:r w:rsidRPr="00660967">
        <w:t xml:space="preserve">ecretary’s </w:t>
      </w:r>
      <w:r>
        <w:t xml:space="preserve">Report - </w:t>
      </w:r>
      <w:r w:rsidRPr="00660967">
        <w:t xml:space="preserve">minutes approved </w:t>
      </w:r>
      <w:r w:rsidR="004846AA">
        <w:t xml:space="preserve">as </w:t>
      </w:r>
      <w:proofErr w:type="gramStart"/>
      <w:r w:rsidR="004846AA">
        <w:t xml:space="preserve">written </w:t>
      </w:r>
      <w:r>
        <w:t xml:space="preserve"> </w:t>
      </w:r>
      <w:r w:rsidRPr="00B868B5">
        <w:rPr>
          <w:b/>
        </w:rPr>
        <w:t>MSA</w:t>
      </w:r>
      <w:proofErr w:type="gramEnd"/>
    </w:p>
    <w:p w14:paraId="1B92876E" w14:textId="77777777" w:rsidR="0034110E" w:rsidRPr="00B868B5" w:rsidRDefault="0034110E" w:rsidP="0034110E">
      <w:pPr>
        <w:pStyle w:val="ListParagraph"/>
        <w:rPr>
          <w:b/>
        </w:rPr>
      </w:pPr>
    </w:p>
    <w:p w14:paraId="5F624513" w14:textId="77777777" w:rsidR="00715F80" w:rsidRDefault="00290EDF" w:rsidP="00290EDF">
      <w:pPr>
        <w:pStyle w:val="ListParagraph"/>
        <w:numPr>
          <w:ilvl w:val="0"/>
          <w:numId w:val="1"/>
        </w:numPr>
      </w:pPr>
      <w:r w:rsidRPr="002325A5">
        <w:t xml:space="preserve">Treasurer’s Report </w:t>
      </w:r>
      <w:r w:rsidR="002325A5" w:rsidRPr="002325A5">
        <w:t>-</w:t>
      </w:r>
      <w:r w:rsidRPr="002325A5">
        <w:t xml:space="preserve"> Chris Collins (Brigs)</w:t>
      </w:r>
    </w:p>
    <w:p w14:paraId="5800D9FE" w14:textId="77777777" w:rsidR="002325A5" w:rsidRDefault="002325A5" w:rsidP="00715F80">
      <w:pPr>
        <w:pStyle w:val="ListParagraph"/>
        <w:numPr>
          <w:ilvl w:val="0"/>
          <w:numId w:val="2"/>
        </w:numPr>
      </w:pPr>
      <w:r>
        <w:t>Operating at $</w:t>
      </w:r>
      <w:r w:rsidR="00715F80">
        <w:t>141,032.</w:t>
      </w:r>
      <w:r w:rsidR="004846AA">
        <w:t>2</w:t>
      </w:r>
      <w:r w:rsidR="00715F80">
        <w:t>6</w:t>
      </w:r>
    </w:p>
    <w:p w14:paraId="33B7DB49" w14:textId="77777777" w:rsidR="002325A5" w:rsidRDefault="002325A5" w:rsidP="00715F80">
      <w:pPr>
        <w:pStyle w:val="ListParagraph"/>
        <w:numPr>
          <w:ilvl w:val="0"/>
          <w:numId w:val="2"/>
        </w:numPr>
      </w:pPr>
      <w:r>
        <w:t>Reserves at $</w:t>
      </w:r>
      <w:r w:rsidR="00715F80">
        <w:t>338,902.40</w:t>
      </w:r>
    </w:p>
    <w:p w14:paraId="2F645C95" w14:textId="77777777" w:rsidR="00715F80" w:rsidRDefault="00715F80" w:rsidP="00715F80">
      <w:pPr>
        <w:pStyle w:val="ListParagraph"/>
        <w:numPr>
          <w:ilvl w:val="0"/>
          <w:numId w:val="2"/>
        </w:numPr>
      </w:pPr>
      <w:r>
        <w:t>CD at $102,110.30</w:t>
      </w:r>
    </w:p>
    <w:p w14:paraId="38408A89" w14:textId="77777777" w:rsidR="002325A5" w:rsidRDefault="00BF713B" w:rsidP="00715F80">
      <w:pPr>
        <w:pStyle w:val="ListParagraph"/>
        <w:numPr>
          <w:ilvl w:val="0"/>
          <w:numId w:val="2"/>
        </w:numPr>
      </w:pPr>
      <w:r>
        <w:t>Accounts Payable</w:t>
      </w:r>
      <w:r w:rsidR="00715F80">
        <w:t xml:space="preserve"> at $5331.14</w:t>
      </w:r>
    </w:p>
    <w:p w14:paraId="1F0F6B69" w14:textId="77777777" w:rsidR="00461A9D" w:rsidRDefault="00461A9D" w:rsidP="00715F80">
      <w:pPr>
        <w:pStyle w:val="ListParagraph"/>
        <w:numPr>
          <w:ilvl w:val="0"/>
          <w:numId w:val="2"/>
        </w:numPr>
        <w:tabs>
          <w:tab w:val="left" w:pos="2880"/>
        </w:tabs>
      </w:pPr>
      <w:r>
        <w:t xml:space="preserve">Chris and Gil spoke with Ines from Brigs accounting department by phone about </w:t>
      </w:r>
      <w:proofErr w:type="spellStart"/>
      <w:r>
        <w:t>Vantaca</w:t>
      </w:r>
      <w:proofErr w:type="spellEnd"/>
      <w:r>
        <w:t xml:space="preserve"> reporting </w:t>
      </w:r>
      <w:proofErr w:type="gramStart"/>
      <w:r>
        <w:t>and  budget</w:t>
      </w:r>
      <w:proofErr w:type="gramEnd"/>
      <w:r>
        <w:t xml:space="preserve"> spreadsheet</w:t>
      </w:r>
    </w:p>
    <w:p w14:paraId="2D98531E" w14:textId="77777777" w:rsidR="00461A9D" w:rsidRDefault="00461A9D" w:rsidP="00715F80">
      <w:pPr>
        <w:pStyle w:val="ListParagraph"/>
        <w:numPr>
          <w:ilvl w:val="0"/>
          <w:numId w:val="2"/>
        </w:numPr>
        <w:tabs>
          <w:tab w:val="left" w:pos="2880"/>
        </w:tabs>
      </w:pPr>
      <w:r>
        <w:t xml:space="preserve">The board voted to write off the $1400 rental income through the fund balance for prior year credit, adjusted in </w:t>
      </w:r>
      <w:proofErr w:type="gramStart"/>
      <w:r>
        <w:t>2020</w:t>
      </w:r>
      <w:r w:rsidR="00CD345F">
        <w:t xml:space="preserve"> </w:t>
      </w:r>
      <w:r>
        <w:t xml:space="preserve"> </w:t>
      </w:r>
      <w:r w:rsidRPr="00715F80">
        <w:rPr>
          <w:b/>
        </w:rPr>
        <w:t>MSA</w:t>
      </w:r>
      <w:proofErr w:type="gramEnd"/>
    </w:p>
    <w:p w14:paraId="47B973AD" w14:textId="77777777" w:rsidR="00F1575A" w:rsidRDefault="00F1575A" w:rsidP="00715F80">
      <w:pPr>
        <w:pStyle w:val="ListParagraph"/>
        <w:numPr>
          <w:ilvl w:val="0"/>
          <w:numId w:val="2"/>
        </w:numPr>
        <w:tabs>
          <w:tab w:val="left" w:pos="2880"/>
        </w:tabs>
      </w:pPr>
      <w:r>
        <w:t>Budgets are due October 15</w:t>
      </w:r>
    </w:p>
    <w:p w14:paraId="30977C28" w14:textId="77777777" w:rsidR="0034110E" w:rsidRDefault="0034110E" w:rsidP="0034110E">
      <w:pPr>
        <w:pStyle w:val="ListParagraph"/>
        <w:tabs>
          <w:tab w:val="left" w:pos="2880"/>
        </w:tabs>
        <w:ind w:left="1080"/>
      </w:pPr>
    </w:p>
    <w:p w14:paraId="3E82C8DF" w14:textId="77777777" w:rsidR="00DE4BD9" w:rsidRDefault="00DE4BD9" w:rsidP="00BD6269">
      <w:pPr>
        <w:pStyle w:val="ListParagraph"/>
        <w:numPr>
          <w:ilvl w:val="0"/>
          <w:numId w:val="1"/>
        </w:numPr>
        <w:tabs>
          <w:tab w:val="left" w:pos="2880"/>
        </w:tabs>
      </w:pPr>
      <w:r>
        <w:t>Management Report</w:t>
      </w:r>
    </w:p>
    <w:p w14:paraId="3A60F1A6" w14:textId="77777777" w:rsidR="00DE4BD9" w:rsidRDefault="00DE4BD9" w:rsidP="00BD6269">
      <w:pPr>
        <w:pStyle w:val="ListParagraph"/>
        <w:numPr>
          <w:ilvl w:val="0"/>
          <w:numId w:val="4"/>
        </w:numPr>
        <w:tabs>
          <w:tab w:val="left" w:pos="2880"/>
        </w:tabs>
      </w:pPr>
      <w:r>
        <w:t>Flood Insurance policy has been renewed and insurance certificates will arrive shortly</w:t>
      </w:r>
      <w:r w:rsidR="00703C78">
        <w:t xml:space="preserve"> for each building.</w:t>
      </w:r>
      <w:r w:rsidR="00EE2F01">
        <w:t xml:space="preserve"> Effective 8/1/20 the new mo</w:t>
      </w:r>
      <w:r w:rsidR="00BD6269">
        <w:t>nthly flood insurance escrow am</w:t>
      </w:r>
      <w:r w:rsidR="00EE2F01">
        <w:t>ount is $18,750.</w:t>
      </w:r>
    </w:p>
    <w:p w14:paraId="34233097" w14:textId="77777777" w:rsidR="00703C78" w:rsidRDefault="0086555A" w:rsidP="00115AB3">
      <w:pPr>
        <w:pStyle w:val="ListParagraph"/>
        <w:numPr>
          <w:ilvl w:val="0"/>
          <w:numId w:val="4"/>
        </w:numPr>
        <w:tabs>
          <w:tab w:val="left" w:pos="2880"/>
        </w:tabs>
      </w:pPr>
      <w:r>
        <w:t>Gil asked Chris to look for invoices for water heaters and repairs from reserve expenses for 2020</w:t>
      </w:r>
    </w:p>
    <w:p w14:paraId="450BEF0A" w14:textId="77777777" w:rsidR="0086555A" w:rsidRDefault="0086555A" w:rsidP="00115AB3">
      <w:pPr>
        <w:pStyle w:val="ListParagraph"/>
        <w:numPr>
          <w:ilvl w:val="0"/>
          <w:numId w:val="4"/>
        </w:numPr>
        <w:tabs>
          <w:tab w:val="left" w:pos="2880"/>
        </w:tabs>
      </w:pPr>
      <w:r>
        <w:t xml:space="preserve">Exterior lights were </w:t>
      </w:r>
      <w:proofErr w:type="gramStart"/>
      <w:r>
        <w:t>discussed</w:t>
      </w:r>
      <w:proofErr w:type="gramEnd"/>
      <w:r>
        <w:t xml:space="preserve"> and Joe is still working </w:t>
      </w:r>
      <w:r w:rsidR="00FD6C8D">
        <w:t xml:space="preserve">on some. We told Chris that Joe is doing a good job with scraping and painting them. Chris has asked </w:t>
      </w:r>
      <w:r w:rsidR="00CA4E03">
        <w:t xml:space="preserve">a </w:t>
      </w:r>
      <w:r w:rsidR="00FD6C8D">
        <w:t>vendor for a quote to replace lights in the courtyards.</w:t>
      </w:r>
    </w:p>
    <w:p w14:paraId="75DE38D5" w14:textId="77777777" w:rsidR="00CA4E03" w:rsidRDefault="00820E26" w:rsidP="00115AB3">
      <w:pPr>
        <w:pStyle w:val="ListParagraph"/>
        <w:numPr>
          <w:ilvl w:val="0"/>
          <w:numId w:val="4"/>
        </w:numPr>
        <w:tabs>
          <w:tab w:val="left" w:pos="2880"/>
        </w:tabs>
      </w:pPr>
      <w:r>
        <w:t xml:space="preserve">Paving- $3705 from EJ Paving quote covered </w:t>
      </w:r>
      <w:r w:rsidR="00CA4E03">
        <w:t xml:space="preserve">paving </w:t>
      </w:r>
      <w:r>
        <w:t xml:space="preserve">to the street. </w:t>
      </w:r>
      <w:r w:rsidR="00115AB3">
        <w:t>But t</w:t>
      </w:r>
      <w:r>
        <w:t xml:space="preserve">hey did not pave to the street as they did not want to be liable. Chris is discussing with another paving company to see if this is </w:t>
      </w:r>
      <w:r w:rsidR="00115AB3">
        <w:t xml:space="preserve">a </w:t>
      </w:r>
      <w:r>
        <w:t>correct</w:t>
      </w:r>
      <w:r w:rsidR="00115AB3">
        <w:t xml:space="preserve"> situation</w:t>
      </w:r>
      <w:r w:rsidR="00861631">
        <w:t xml:space="preserve"> and looking into getting a quote to finish the paving to the street</w:t>
      </w:r>
      <w:r w:rsidR="007717E4">
        <w:t>.</w:t>
      </w:r>
      <w:r>
        <w:t xml:space="preserve"> We talked about </w:t>
      </w:r>
      <w:r w:rsidR="007717E4">
        <w:t xml:space="preserve">referring this to </w:t>
      </w:r>
      <w:r w:rsidR="00CA4E03">
        <w:t>Perkins</w:t>
      </w:r>
      <w:r w:rsidR="00115AB3">
        <w:t>.</w:t>
      </w:r>
      <w:r w:rsidR="00861631">
        <w:t xml:space="preserve"> We have not paid the invoice.</w:t>
      </w:r>
    </w:p>
    <w:p w14:paraId="69373A4A" w14:textId="77777777" w:rsidR="00CA4E03" w:rsidRDefault="00CA4E03" w:rsidP="00115AB3">
      <w:pPr>
        <w:pStyle w:val="ListParagraph"/>
        <w:numPr>
          <w:ilvl w:val="0"/>
          <w:numId w:val="4"/>
        </w:numPr>
        <w:tabs>
          <w:tab w:val="left" w:pos="2880"/>
        </w:tabs>
      </w:pPr>
      <w:r>
        <w:t>Joe’s projects – Joe to paint the sp</w:t>
      </w:r>
      <w:r w:rsidR="00861631">
        <w:t>eed bump on Stop and Shop side that was not paved by EJ Paving.</w:t>
      </w:r>
    </w:p>
    <w:p w14:paraId="06C40CEA" w14:textId="77777777" w:rsidR="00CA4E03" w:rsidRDefault="00CA4E03" w:rsidP="00115AB3">
      <w:pPr>
        <w:pStyle w:val="ListParagraph"/>
        <w:numPr>
          <w:ilvl w:val="0"/>
          <w:numId w:val="4"/>
        </w:numPr>
        <w:tabs>
          <w:tab w:val="left" w:pos="2880"/>
        </w:tabs>
      </w:pPr>
      <w:r>
        <w:t>Violations and Fines – Chris to send violations report for July</w:t>
      </w:r>
    </w:p>
    <w:p w14:paraId="2A30334B" w14:textId="77777777" w:rsidR="00EE2F01" w:rsidRDefault="00EE2F01" w:rsidP="00115AB3">
      <w:pPr>
        <w:pStyle w:val="ListParagraph"/>
        <w:numPr>
          <w:ilvl w:val="0"/>
          <w:numId w:val="4"/>
        </w:numPr>
        <w:tabs>
          <w:tab w:val="left" w:pos="2880"/>
        </w:tabs>
      </w:pPr>
      <w:r>
        <w:t>Geese Control – Wildwood has swept the walkways at times and it seems the geese have not been here much as of late</w:t>
      </w:r>
    </w:p>
    <w:p w14:paraId="162C8643" w14:textId="77777777" w:rsidR="00EE2F01" w:rsidRDefault="00EE2F01" w:rsidP="00115AB3">
      <w:pPr>
        <w:pStyle w:val="ListParagraph"/>
        <w:numPr>
          <w:ilvl w:val="0"/>
          <w:numId w:val="4"/>
        </w:numPr>
        <w:tabs>
          <w:tab w:val="left" w:pos="2880"/>
        </w:tabs>
      </w:pPr>
      <w:r>
        <w:t>Columbia Gas Claim – Chris said the information should be coming shortly on our claim being paid.</w:t>
      </w:r>
    </w:p>
    <w:p w14:paraId="45276CCA" w14:textId="77777777" w:rsidR="0034110E" w:rsidRDefault="0034110E" w:rsidP="0034110E">
      <w:pPr>
        <w:pStyle w:val="ListParagraph"/>
        <w:tabs>
          <w:tab w:val="left" w:pos="2880"/>
        </w:tabs>
        <w:ind w:left="1080"/>
      </w:pPr>
    </w:p>
    <w:p w14:paraId="148560EB" w14:textId="77777777" w:rsidR="00EE2F01" w:rsidRDefault="00EE2F01" w:rsidP="00115AB3">
      <w:pPr>
        <w:pStyle w:val="ListParagraph"/>
        <w:numPr>
          <w:ilvl w:val="0"/>
          <w:numId w:val="1"/>
        </w:numPr>
        <w:tabs>
          <w:tab w:val="left" w:pos="2880"/>
        </w:tabs>
      </w:pPr>
      <w:r>
        <w:t>Open Discussion</w:t>
      </w:r>
    </w:p>
    <w:p w14:paraId="5BE3E18C" w14:textId="77777777" w:rsidR="00D54608" w:rsidRDefault="00D54608" w:rsidP="00115AB3">
      <w:pPr>
        <w:pStyle w:val="ListParagraph"/>
        <w:numPr>
          <w:ilvl w:val="0"/>
          <w:numId w:val="6"/>
        </w:numPr>
        <w:tabs>
          <w:tab w:val="left" w:pos="2880"/>
        </w:tabs>
      </w:pPr>
      <w:r>
        <w:t>Chris will contact Wildwood about their plan</w:t>
      </w:r>
      <w:r w:rsidR="00115AB3">
        <w:t xml:space="preserve"> for planting</w:t>
      </w:r>
    </w:p>
    <w:p w14:paraId="5050B151" w14:textId="77777777" w:rsidR="00115AB3" w:rsidRDefault="00D54608" w:rsidP="00CA4E03">
      <w:pPr>
        <w:pStyle w:val="ListParagraph"/>
        <w:numPr>
          <w:ilvl w:val="0"/>
          <w:numId w:val="6"/>
        </w:numPr>
        <w:tabs>
          <w:tab w:val="left" w:pos="2880"/>
        </w:tabs>
      </w:pPr>
      <w:r>
        <w:t xml:space="preserve">Pool company will come out to </w:t>
      </w:r>
      <w:r w:rsidR="00F1575A">
        <w:t>winterize the pool</w:t>
      </w:r>
    </w:p>
    <w:p w14:paraId="42AF5B20" w14:textId="77777777" w:rsidR="00580ECC" w:rsidRDefault="00580ECC" w:rsidP="00580ECC">
      <w:pPr>
        <w:pStyle w:val="ListParagraph"/>
        <w:tabs>
          <w:tab w:val="left" w:pos="2880"/>
        </w:tabs>
        <w:ind w:left="1080"/>
      </w:pPr>
    </w:p>
    <w:p w14:paraId="5C47A746" w14:textId="77777777" w:rsidR="00F1575A" w:rsidRDefault="00F1575A" w:rsidP="003C7E6B">
      <w:pPr>
        <w:pStyle w:val="ListParagraph"/>
        <w:numPr>
          <w:ilvl w:val="0"/>
          <w:numId w:val="1"/>
        </w:numPr>
        <w:tabs>
          <w:tab w:val="left" w:pos="2880"/>
        </w:tabs>
      </w:pPr>
      <w:r>
        <w:t>Executive Session</w:t>
      </w:r>
    </w:p>
    <w:p w14:paraId="362E963D" w14:textId="77777777" w:rsidR="00203369" w:rsidRDefault="00203369" w:rsidP="00CA4E03">
      <w:pPr>
        <w:tabs>
          <w:tab w:val="left" w:pos="2880"/>
        </w:tabs>
      </w:pPr>
      <w:r>
        <w:t>Meeting adjourned at 7:50 PM</w:t>
      </w:r>
    </w:p>
    <w:p w14:paraId="344673E8" w14:textId="77777777" w:rsidR="00203369" w:rsidRDefault="00203369" w:rsidP="00CA4E03">
      <w:pPr>
        <w:tabs>
          <w:tab w:val="left" w:pos="2880"/>
        </w:tabs>
      </w:pPr>
      <w:r>
        <w:t>Next Board meeting to be September 29</w:t>
      </w:r>
    </w:p>
    <w:p w14:paraId="0DD96BA4" w14:textId="77777777" w:rsidR="00203369" w:rsidRDefault="00203369" w:rsidP="00CA4E03">
      <w:pPr>
        <w:tabs>
          <w:tab w:val="left" w:pos="2880"/>
        </w:tabs>
      </w:pPr>
    </w:p>
    <w:p w14:paraId="69033CAE" w14:textId="77777777" w:rsidR="00F1575A" w:rsidRDefault="00F1575A" w:rsidP="00CA4E03">
      <w:pPr>
        <w:tabs>
          <w:tab w:val="left" w:pos="2880"/>
        </w:tabs>
      </w:pPr>
    </w:p>
    <w:p w14:paraId="3C3BD1B4" w14:textId="77777777" w:rsidR="00CA4E03" w:rsidRDefault="00CA4E03" w:rsidP="00461A9D">
      <w:pPr>
        <w:tabs>
          <w:tab w:val="left" w:pos="2880"/>
        </w:tabs>
      </w:pPr>
    </w:p>
    <w:p w14:paraId="5DE8AED8" w14:textId="77777777" w:rsidR="00DE4BD9" w:rsidRDefault="00820E26" w:rsidP="00461A9D">
      <w:pPr>
        <w:tabs>
          <w:tab w:val="left" w:pos="2880"/>
        </w:tabs>
      </w:pPr>
      <w:r>
        <w:t xml:space="preserve"> </w:t>
      </w:r>
    </w:p>
    <w:p w14:paraId="4288871C" w14:textId="77777777" w:rsidR="00BF713B" w:rsidRPr="002325A5" w:rsidRDefault="00BF713B" w:rsidP="00290EDF"/>
    <w:p w14:paraId="0AB41391" w14:textId="77777777" w:rsidR="00461A9D" w:rsidRDefault="00461A9D"/>
    <w:p w14:paraId="395F65B6" w14:textId="77777777" w:rsidR="00A10D75" w:rsidRPr="00461A9D" w:rsidRDefault="00461A9D" w:rsidP="00461A9D">
      <w:pPr>
        <w:tabs>
          <w:tab w:val="left" w:pos="2655"/>
        </w:tabs>
      </w:pPr>
      <w:r>
        <w:tab/>
        <w:t xml:space="preserve"> </w:t>
      </w:r>
    </w:p>
    <w:sectPr w:rsidR="00A10D75" w:rsidRPr="00461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0436"/>
    <w:multiLevelType w:val="hybridMultilevel"/>
    <w:tmpl w:val="B9A6CE2A"/>
    <w:lvl w:ilvl="0" w:tplc="EB78F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B13FB"/>
    <w:multiLevelType w:val="hybridMultilevel"/>
    <w:tmpl w:val="610C6FBA"/>
    <w:lvl w:ilvl="0" w:tplc="73DC5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E7CB6"/>
    <w:multiLevelType w:val="hybridMultilevel"/>
    <w:tmpl w:val="C33435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F1F11"/>
    <w:multiLevelType w:val="hybridMultilevel"/>
    <w:tmpl w:val="E8C0BB48"/>
    <w:lvl w:ilvl="0" w:tplc="3C9E028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1D3D00"/>
    <w:multiLevelType w:val="hybridMultilevel"/>
    <w:tmpl w:val="0A92F20E"/>
    <w:lvl w:ilvl="0" w:tplc="52B20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B3578"/>
    <w:multiLevelType w:val="hybridMultilevel"/>
    <w:tmpl w:val="AD26F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21BFC"/>
    <w:multiLevelType w:val="hybridMultilevel"/>
    <w:tmpl w:val="ECE6B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3A"/>
    <w:rsid w:val="00115AB3"/>
    <w:rsid w:val="001B683A"/>
    <w:rsid w:val="00203369"/>
    <w:rsid w:val="002325A5"/>
    <w:rsid w:val="00261E4E"/>
    <w:rsid w:val="00290EDF"/>
    <w:rsid w:val="0034110E"/>
    <w:rsid w:val="003C7E6B"/>
    <w:rsid w:val="00461A9D"/>
    <w:rsid w:val="004846AA"/>
    <w:rsid w:val="0057029F"/>
    <w:rsid w:val="00580ECC"/>
    <w:rsid w:val="00703C78"/>
    <w:rsid w:val="00715F80"/>
    <w:rsid w:val="007717E4"/>
    <w:rsid w:val="00820E26"/>
    <w:rsid w:val="00861631"/>
    <w:rsid w:val="0086555A"/>
    <w:rsid w:val="00A10D75"/>
    <w:rsid w:val="00B868B5"/>
    <w:rsid w:val="00BD6269"/>
    <w:rsid w:val="00BF713B"/>
    <w:rsid w:val="00CA4E03"/>
    <w:rsid w:val="00CD345F"/>
    <w:rsid w:val="00D54608"/>
    <w:rsid w:val="00D64053"/>
    <w:rsid w:val="00DE4BD9"/>
    <w:rsid w:val="00EE1371"/>
    <w:rsid w:val="00EE2F01"/>
    <w:rsid w:val="00F1575A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9D55"/>
  <w15:chartTrackingRefBased/>
  <w15:docId w15:val="{22903BB4-1247-43CE-958D-E9230BB6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8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FISHER</dc:creator>
  <cp:keywords/>
  <dc:description/>
  <cp:lastModifiedBy>Arsenault, Lisa</cp:lastModifiedBy>
  <cp:revision>2</cp:revision>
  <cp:lastPrinted>2020-09-24T01:04:00Z</cp:lastPrinted>
  <dcterms:created xsi:type="dcterms:W3CDTF">2020-10-23T21:27:00Z</dcterms:created>
  <dcterms:modified xsi:type="dcterms:W3CDTF">2020-10-23T21:27:00Z</dcterms:modified>
</cp:coreProperties>
</file>