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B0" w:rsidRDefault="00EA11C3" w:rsidP="00EA11C3">
      <w:pPr>
        <w:jc w:val="center"/>
      </w:pPr>
      <w:r>
        <w:t>Washington Park Board of Trustees</w:t>
      </w:r>
    </w:p>
    <w:p w:rsidR="00EA11C3" w:rsidRDefault="00EA11C3" w:rsidP="00EA11C3">
      <w:pPr>
        <w:jc w:val="center"/>
      </w:pPr>
      <w:r>
        <w:t>January 23, 2017</w:t>
      </w:r>
    </w:p>
    <w:p w:rsidR="00EA11C3" w:rsidRDefault="00650F6F" w:rsidP="00EA11C3">
      <w:pPr>
        <w:jc w:val="center"/>
      </w:pPr>
      <w:r>
        <w:t xml:space="preserve"> </w:t>
      </w:r>
    </w:p>
    <w:p w:rsidR="00EA11C3" w:rsidRDefault="00EA11C3" w:rsidP="00EA11C3">
      <w:r>
        <w:t>Called to order at 5:30 p.m. (early start due to snow storm)</w:t>
      </w:r>
    </w:p>
    <w:p w:rsidR="00EA11C3" w:rsidRDefault="00EA11C3" w:rsidP="00EA11C3">
      <w:r>
        <w:t>Present:  Gil Major, Rhonda Fisher, Barry Kaplan, Ivy Rabinowitz, Jeanne O’Connor, Lisa Arsenault and Chris Collins (BRIGS)</w:t>
      </w:r>
    </w:p>
    <w:p w:rsidR="00EA11C3" w:rsidRDefault="00EA11C3" w:rsidP="00EA11C3">
      <w:r>
        <w:t>Absent:  Barry Mahoney</w:t>
      </w:r>
    </w:p>
    <w:p w:rsidR="00EA11C3" w:rsidRDefault="00EA11C3" w:rsidP="00EA11C3">
      <w:r>
        <w:t>Owner guest:  Daniella Roubic</w:t>
      </w:r>
      <w:r w:rsidR="00650F6F">
        <w:t>ek (C#6)</w:t>
      </w:r>
    </w:p>
    <w:p w:rsidR="00650F6F" w:rsidRPr="00A9674D" w:rsidRDefault="00650F6F" w:rsidP="00650F6F">
      <w:pPr>
        <w:pStyle w:val="ListParagraph"/>
        <w:numPr>
          <w:ilvl w:val="0"/>
          <w:numId w:val="1"/>
        </w:numPr>
        <w:rPr>
          <w:b/>
        </w:rPr>
      </w:pPr>
      <w:r>
        <w:t xml:space="preserve"> Secretary’s Minutes – approved as written – </w:t>
      </w:r>
      <w:r w:rsidRPr="00A9674D">
        <w:rPr>
          <w:b/>
        </w:rPr>
        <w:t xml:space="preserve">MSA </w:t>
      </w:r>
    </w:p>
    <w:p w:rsidR="00650F6F" w:rsidRDefault="00650F6F" w:rsidP="00650F6F">
      <w:pPr>
        <w:pStyle w:val="ListParagraph"/>
        <w:numPr>
          <w:ilvl w:val="0"/>
          <w:numId w:val="1"/>
        </w:numPr>
      </w:pPr>
      <w:r>
        <w:t>Treasurer’s Report – Chris Collins (BRIGS)</w:t>
      </w:r>
    </w:p>
    <w:p w:rsidR="00650F6F" w:rsidRDefault="00650F6F" w:rsidP="00650F6F">
      <w:pPr>
        <w:pStyle w:val="ListParagraph"/>
        <w:numPr>
          <w:ilvl w:val="0"/>
          <w:numId w:val="2"/>
        </w:numPr>
      </w:pPr>
      <w:r>
        <w:t xml:space="preserve"> CAB Operating - $35,463.17</w:t>
      </w:r>
    </w:p>
    <w:p w:rsidR="00650F6F" w:rsidRDefault="00650F6F" w:rsidP="00650F6F">
      <w:pPr>
        <w:pStyle w:val="ListParagraph"/>
        <w:numPr>
          <w:ilvl w:val="0"/>
          <w:numId w:val="2"/>
        </w:numPr>
      </w:pPr>
      <w:r>
        <w:t xml:space="preserve"> Reserves at $285,669.66</w:t>
      </w:r>
    </w:p>
    <w:p w:rsidR="00650F6F" w:rsidRDefault="00650F6F" w:rsidP="00650F6F">
      <w:pPr>
        <w:pStyle w:val="ListParagraph"/>
        <w:numPr>
          <w:ilvl w:val="0"/>
          <w:numId w:val="2"/>
        </w:numPr>
      </w:pPr>
      <w:r>
        <w:t xml:space="preserve"> Payables - $11,367.16</w:t>
      </w:r>
    </w:p>
    <w:p w:rsidR="005C2F36" w:rsidRDefault="005C2F36" w:rsidP="00650F6F">
      <w:pPr>
        <w:pStyle w:val="ListParagraph"/>
        <w:numPr>
          <w:ilvl w:val="0"/>
          <w:numId w:val="2"/>
        </w:numPr>
      </w:pPr>
      <w:r>
        <w:t xml:space="preserve"> Budget variances – Electric is under budget at $-23,211, water/sewer $-15,222 and snow/ice $-39,586.  </w:t>
      </w:r>
    </w:p>
    <w:p w:rsidR="005C2F36" w:rsidRDefault="005C2F36" w:rsidP="00650F6F">
      <w:pPr>
        <w:pStyle w:val="ListParagraph"/>
        <w:numPr>
          <w:ilvl w:val="0"/>
          <w:numId w:val="2"/>
        </w:numPr>
      </w:pPr>
      <w:r>
        <w:t>Continue funding reserves with no changes</w:t>
      </w:r>
    </w:p>
    <w:p w:rsidR="005C2F36" w:rsidRDefault="005C2F36" w:rsidP="005C2F36">
      <w:pPr>
        <w:pStyle w:val="ListParagraph"/>
        <w:numPr>
          <w:ilvl w:val="0"/>
          <w:numId w:val="1"/>
        </w:numPr>
      </w:pPr>
      <w:r>
        <w:t xml:space="preserve"> Management Report – Chris Collins (BRIGS)</w:t>
      </w:r>
    </w:p>
    <w:p w:rsidR="005C2F36" w:rsidRDefault="005C2F36" w:rsidP="005C2F36">
      <w:pPr>
        <w:pStyle w:val="ListParagraph"/>
        <w:numPr>
          <w:ilvl w:val="0"/>
          <w:numId w:val="3"/>
        </w:numPr>
      </w:pPr>
      <w:r>
        <w:t xml:space="preserve"> Concord House – expansion tank replacement approved at $5980 – Callahan to be scheduled.  Callahan will replace the on-site tank per Board requirement.  </w:t>
      </w:r>
    </w:p>
    <w:p w:rsidR="005C2F36" w:rsidRDefault="005C2F36" w:rsidP="005C2F36">
      <w:pPr>
        <w:pStyle w:val="ListParagraph"/>
        <w:numPr>
          <w:ilvl w:val="0"/>
          <w:numId w:val="3"/>
        </w:numPr>
      </w:pPr>
      <w:r>
        <w:t>Overflow parking – options including reservations for long-term parking will be considered after the conclusion of this winter</w:t>
      </w:r>
      <w:r w:rsidR="00A241B7">
        <w:t xml:space="preserve">. Discussion tabled for the 2017 snow season.  </w:t>
      </w:r>
    </w:p>
    <w:p w:rsidR="00A241B7" w:rsidRDefault="00A241B7" w:rsidP="005C2F36">
      <w:pPr>
        <w:pStyle w:val="ListParagraph"/>
        <w:numPr>
          <w:ilvl w:val="0"/>
          <w:numId w:val="3"/>
        </w:numPr>
      </w:pPr>
      <w:r>
        <w:t xml:space="preserve">Entry doors – in process and continuing.  Currently, there are 13 doors replaced and completed.  </w:t>
      </w:r>
    </w:p>
    <w:p w:rsidR="00A241B7" w:rsidRDefault="00A241B7" w:rsidP="005C2F36">
      <w:pPr>
        <w:pStyle w:val="ListParagraph"/>
        <w:numPr>
          <w:ilvl w:val="0"/>
          <w:numId w:val="3"/>
        </w:numPr>
      </w:pPr>
      <w:r>
        <w:t>Boiler preventative maintenance – Callahan proposal at</w:t>
      </w:r>
      <w:r w:rsidR="002D7FCD">
        <w:t xml:space="preserve"> $6600.  No change from 2016 to </w:t>
      </w:r>
      <w:r>
        <w:t>2017.  Proposal requested for scope of work by vendor David Murphy</w:t>
      </w:r>
      <w:r w:rsidR="002D7FCD">
        <w:t xml:space="preserve"> for comparison by next Board of Trustees meeting.  </w:t>
      </w:r>
    </w:p>
    <w:p w:rsidR="002D7FCD" w:rsidRDefault="002D7FCD" w:rsidP="005C2F36">
      <w:pPr>
        <w:pStyle w:val="ListParagraph"/>
        <w:numPr>
          <w:ilvl w:val="0"/>
          <w:numId w:val="3"/>
        </w:numPr>
      </w:pPr>
      <w:r>
        <w:t xml:space="preserve">Paving – Franklin House has issue with puddling between Franklin and Groton.  Nothing can be done now due to winter weather.  Will review issue over next months.  Paving project – begin considering options and cost including how to scheduled and spread out the project across the community.  </w:t>
      </w:r>
    </w:p>
    <w:p w:rsidR="002D7FCD" w:rsidRDefault="002D7FCD" w:rsidP="002D7FCD">
      <w:pPr>
        <w:pStyle w:val="ListParagraph"/>
        <w:numPr>
          <w:ilvl w:val="0"/>
          <w:numId w:val="1"/>
        </w:numPr>
      </w:pPr>
      <w:r>
        <w:t xml:space="preserve"> Open Discussion</w:t>
      </w:r>
    </w:p>
    <w:p w:rsidR="002D7FCD" w:rsidRDefault="002D7FCD" w:rsidP="002D7FCD">
      <w:pPr>
        <w:pStyle w:val="ListParagraph"/>
        <w:numPr>
          <w:ilvl w:val="0"/>
          <w:numId w:val="4"/>
        </w:numPr>
      </w:pPr>
      <w:r>
        <w:t xml:space="preserve"> Owner guest – Daniella Roubicek addressed rusty water issue at Concord House.  Owner informed of vote to replace the expansion tank immediately.  </w:t>
      </w:r>
    </w:p>
    <w:p w:rsidR="002D7FCD" w:rsidRDefault="002D7FCD" w:rsidP="002D7FCD">
      <w:pPr>
        <w:pStyle w:val="ListParagraph"/>
        <w:numPr>
          <w:ilvl w:val="0"/>
          <w:numId w:val="4"/>
        </w:numPr>
      </w:pPr>
      <w:r>
        <w:t xml:space="preserve">Brick steps outside of office – look into options including pre-cast set for safety.  Proposals to be considered.  </w:t>
      </w:r>
    </w:p>
    <w:p w:rsidR="002D7FCD" w:rsidRDefault="002D7FCD" w:rsidP="002D7FCD">
      <w:pPr>
        <w:pStyle w:val="ListParagraph"/>
        <w:numPr>
          <w:ilvl w:val="0"/>
          <w:numId w:val="4"/>
        </w:numPr>
      </w:pPr>
      <w:r>
        <w:t>Laundry service – positive response by residents and in working with new vendor.</w:t>
      </w:r>
    </w:p>
    <w:p w:rsidR="002D7FCD" w:rsidRDefault="002D7FCD" w:rsidP="002D7FCD">
      <w:pPr>
        <w:pStyle w:val="ListParagraph"/>
        <w:numPr>
          <w:ilvl w:val="0"/>
          <w:numId w:val="4"/>
        </w:numPr>
      </w:pPr>
      <w:r>
        <w:t>Move in/Move out – orientations to be scheduled for 7 units</w:t>
      </w:r>
    </w:p>
    <w:p w:rsidR="009C574F" w:rsidRDefault="009C574F" w:rsidP="009C574F">
      <w:pPr>
        <w:pStyle w:val="ListParagraph"/>
        <w:numPr>
          <w:ilvl w:val="0"/>
          <w:numId w:val="1"/>
        </w:numPr>
      </w:pPr>
      <w:r>
        <w:t xml:space="preserve"> Executive Session – Trustees only</w:t>
      </w:r>
    </w:p>
    <w:p w:rsidR="002B4379" w:rsidRDefault="00434AC1" w:rsidP="00434AC1">
      <w:r>
        <w:t>Adjourned at 7:30 p.m.</w:t>
      </w:r>
    </w:p>
    <w:p w:rsidR="00434AC1" w:rsidRDefault="00434AC1" w:rsidP="00434AC1">
      <w:bookmarkStart w:id="0" w:name="_GoBack"/>
      <w:bookmarkEnd w:id="0"/>
      <w:r>
        <w:lastRenderedPageBreak/>
        <w:t>Working meeting as needed on 2/13</w:t>
      </w:r>
    </w:p>
    <w:p w:rsidR="00A9674D" w:rsidRDefault="00434AC1" w:rsidP="00434AC1">
      <w:r>
        <w:t xml:space="preserve">Board of Trustees meeting:  February 27, 2017 at 6:00 p.m.  </w:t>
      </w:r>
    </w:p>
    <w:p w:rsidR="00A9674D" w:rsidRDefault="00A9674D" w:rsidP="00434AC1">
      <w:r>
        <w:t>Lisa Arsenault</w:t>
      </w:r>
    </w:p>
    <w:p w:rsidR="00A9674D" w:rsidRDefault="00A9674D" w:rsidP="00434AC1">
      <w:r>
        <w:t>Secretary</w:t>
      </w:r>
    </w:p>
    <w:p w:rsidR="009C574F" w:rsidRDefault="00A9674D" w:rsidP="00434AC1">
      <w:r>
        <w:t>Washington Park Board of Trustees</w:t>
      </w:r>
      <w:r w:rsidR="009C574F">
        <w:br/>
      </w:r>
    </w:p>
    <w:sectPr w:rsidR="009C5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7945"/>
    <w:multiLevelType w:val="hybridMultilevel"/>
    <w:tmpl w:val="AAC27342"/>
    <w:lvl w:ilvl="0" w:tplc="205A8A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BD1309"/>
    <w:multiLevelType w:val="hybridMultilevel"/>
    <w:tmpl w:val="7DC21758"/>
    <w:lvl w:ilvl="0" w:tplc="14DA73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F95DAC"/>
    <w:multiLevelType w:val="hybridMultilevel"/>
    <w:tmpl w:val="315E3D90"/>
    <w:lvl w:ilvl="0" w:tplc="D3CCF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9B4326"/>
    <w:multiLevelType w:val="hybridMultilevel"/>
    <w:tmpl w:val="E17CE542"/>
    <w:lvl w:ilvl="0" w:tplc="0C9ACF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AA456B"/>
    <w:multiLevelType w:val="hybridMultilevel"/>
    <w:tmpl w:val="4454C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C3"/>
    <w:rsid w:val="002B4379"/>
    <w:rsid w:val="002D7FCD"/>
    <w:rsid w:val="003D4E4B"/>
    <w:rsid w:val="00434AC1"/>
    <w:rsid w:val="005C2F36"/>
    <w:rsid w:val="00650F6F"/>
    <w:rsid w:val="008E0EB0"/>
    <w:rsid w:val="009C574F"/>
    <w:rsid w:val="00A241B7"/>
    <w:rsid w:val="00A9674D"/>
    <w:rsid w:val="00E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A089"/>
  <w15:chartTrackingRefBased/>
  <w15:docId w15:val="{D5E356E0-26C2-420D-9FF8-D55D3A22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2</cp:revision>
  <dcterms:created xsi:type="dcterms:W3CDTF">2017-02-28T16:52:00Z</dcterms:created>
  <dcterms:modified xsi:type="dcterms:W3CDTF">2017-02-28T16:52:00Z</dcterms:modified>
</cp:coreProperties>
</file>