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941" w:rsidRDefault="00EA520E" w:rsidP="00EA520E">
      <w:pPr>
        <w:jc w:val="center"/>
      </w:pPr>
      <w:r>
        <w:t>Washington Park Board of Trustees</w:t>
      </w:r>
    </w:p>
    <w:p w:rsidR="00EA520E" w:rsidRDefault="00EA520E" w:rsidP="00EA520E">
      <w:pPr>
        <w:jc w:val="center"/>
      </w:pPr>
      <w:r>
        <w:t>January 22, 2018</w:t>
      </w:r>
    </w:p>
    <w:p w:rsidR="00EA520E" w:rsidRDefault="00EA520E" w:rsidP="00EA520E"/>
    <w:p w:rsidR="00EA520E" w:rsidRDefault="00EA520E" w:rsidP="00EA520E">
      <w:pPr>
        <w:jc w:val="both"/>
      </w:pPr>
      <w:r>
        <w:t>Called to order at 5:00 p.m.</w:t>
      </w:r>
    </w:p>
    <w:p w:rsidR="00EA520E" w:rsidRDefault="00EA520E" w:rsidP="00EA520E">
      <w:pPr>
        <w:jc w:val="both"/>
      </w:pPr>
      <w:r>
        <w:t>Quorum established</w:t>
      </w:r>
    </w:p>
    <w:p w:rsidR="00EA520E" w:rsidRDefault="00EA520E" w:rsidP="00EA520E">
      <w:pPr>
        <w:jc w:val="both"/>
      </w:pPr>
      <w:r>
        <w:t xml:space="preserve">Present:  Gil Major, Rhonda Fisher, Lisa Arsenault, Jeanne O’Connor, Ivy Rabinowitz, Chris Collins (BRIGS) </w:t>
      </w:r>
    </w:p>
    <w:p w:rsidR="00EA520E" w:rsidRDefault="00EA520E" w:rsidP="00EA520E">
      <w:pPr>
        <w:jc w:val="both"/>
      </w:pPr>
      <w:r>
        <w:t>Absent:  Barry Mahoney, Barry Kaplan</w:t>
      </w:r>
    </w:p>
    <w:p w:rsidR="00EA520E" w:rsidRPr="00F86A89" w:rsidRDefault="00EA520E" w:rsidP="00EA520E">
      <w:pPr>
        <w:pStyle w:val="ListParagraph"/>
        <w:numPr>
          <w:ilvl w:val="0"/>
          <w:numId w:val="1"/>
        </w:numPr>
        <w:jc w:val="both"/>
        <w:rPr>
          <w:b/>
        </w:rPr>
      </w:pPr>
      <w:r>
        <w:t xml:space="preserve"> Secretary’s Report – approved as amended – </w:t>
      </w:r>
      <w:r w:rsidRPr="00F86A89">
        <w:rPr>
          <w:b/>
        </w:rPr>
        <w:t>MSA</w:t>
      </w:r>
    </w:p>
    <w:p w:rsidR="00EA520E" w:rsidRDefault="00EA520E" w:rsidP="00EA520E">
      <w:pPr>
        <w:pStyle w:val="ListParagraph"/>
        <w:numPr>
          <w:ilvl w:val="0"/>
          <w:numId w:val="1"/>
        </w:numPr>
        <w:jc w:val="both"/>
      </w:pPr>
      <w:r>
        <w:t xml:space="preserve"> Treasurer’s Report – Chris Collins (BRIGS)</w:t>
      </w:r>
    </w:p>
    <w:p w:rsidR="003C78EB" w:rsidRDefault="003C78EB" w:rsidP="003C78EB">
      <w:pPr>
        <w:pStyle w:val="ListParagraph"/>
        <w:numPr>
          <w:ilvl w:val="0"/>
          <w:numId w:val="2"/>
        </w:numPr>
        <w:jc w:val="both"/>
      </w:pPr>
      <w:r>
        <w:t xml:space="preserve"> Balance Sheet – as of 11/30, Operating is $120,157</w:t>
      </w:r>
    </w:p>
    <w:p w:rsidR="003C78EB" w:rsidRDefault="003C78EB" w:rsidP="003C78EB">
      <w:pPr>
        <w:pStyle w:val="ListParagraph"/>
        <w:numPr>
          <w:ilvl w:val="0"/>
          <w:numId w:val="2"/>
        </w:numPr>
        <w:jc w:val="both"/>
      </w:pPr>
      <w:r>
        <w:t>Chris</w:t>
      </w:r>
      <w:r w:rsidR="00213E75">
        <w:t xml:space="preserve"> Collins (BRIGS) will check </w:t>
      </w:r>
      <w:r>
        <w:t>indications of increasing electrical usage and will report findings at the next Board Meeting in February.</w:t>
      </w:r>
    </w:p>
    <w:p w:rsidR="003C78EB" w:rsidRDefault="003C78EB" w:rsidP="003C78EB">
      <w:pPr>
        <w:pStyle w:val="ListParagraph"/>
        <w:numPr>
          <w:ilvl w:val="0"/>
          <w:numId w:val="1"/>
        </w:numPr>
        <w:jc w:val="both"/>
      </w:pPr>
      <w:r>
        <w:t xml:space="preserve"> Management Report – Chris Collins</w:t>
      </w:r>
    </w:p>
    <w:p w:rsidR="003C78EB" w:rsidRDefault="003C78EB" w:rsidP="003C78EB">
      <w:pPr>
        <w:pStyle w:val="ListParagraph"/>
        <w:numPr>
          <w:ilvl w:val="0"/>
          <w:numId w:val="3"/>
        </w:numPr>
        <w:jc w:val="both"/>
      </w:pPr>
      <w:r>
        <w:t xml:space="preserve"> Trash area – Northside Carting has been bought out by Charles George and a new driver has been assigned to the Washington Park account.  A new dumpster container will be provided as the trucks are moving to front side pick-up.  Town of Andover is requiring that the cover on the trash dumpster con</w:t>
      </w:r>
      <w:r w:rsidR="00213E75">
        <w:t xml:space="preserve">tainer be closed.  This change will be monitored to see how the area is impacted. </w:t>
      </w:r>
    </w:p>
    <w:p w:rsidR="00213E75" w:rsidRDefault="00213E75" w:rsidP="003C78EB">
      <w:pPr>
        <w:pStyle w:val="ListParagraph"/>
        <w:numPr>
          <w:ilvl w:val="0"/>
          <w:numId w:val="3"/>
        </w:numPr>
        <w:jc w:val="both"/>
      </w:pPr>
      <w:r>
        <w:t>Recycling area – options will be considered to address continued over-f</w:t>
      </w:r>
      <w:r w:rsidR="00F00277">
        <w:t xml:space="preserve">illing of the recycling container including items being left on the ground.  Options being considered are increasing the size of the container, additional pick-ups and enclosing the container.  </w:t>
      </w:r>
    </w:p>
    <w:p w:rsidR="00F00277" w:rsidRDefault="00F00277" w:rsidP="003C78EB">
      <w:pPr>
        <w:pStyle w:val="ListParagraph"/>
        <w:numPr>
          <w:ilvl w:val="0"/>
          <w:numId w:val="3"/>
        </w:numPr>
        <w:jc w:val="both"/>
      </w:pPr>
      <w:r>
        <w:t xml:space="preserve">Certificate of Deposit (CD) roll-over – options considered based on best interest rate.  Motion made to move $120,157.00 CD to North Shore Bank for 12-months at an interest rate of 1.35% - </w:t>
      </w:r>
      <w:r w:rsidRPr="00F86A89">
        <w:rPr>
          <w:b/>
        </w:rPr>
        <w:t>MSA</w:t>
      </w:r>
    </w:p>
    <w:p w:rsidR="00F00277" w:rsidRDefault="00F00277" w:rsidP="003C78EB">
      <w:pPr>
        <w:pStyle w:val="ListParagraph"/>
        <w:numPr>
          <w:ilvl w:val="0"/>
          <w:numId w:val="3"/>
        </w:numPr>
        <w:jc w:val="both"/>
      </w:pPr>
      <w:r>
        <w:t xml:space="preserve">Pest control issues – laundry room at Exeter House </w:t>
      </w:r>
      <w:r w:rsidR="006B2FB8">
        <w:t xml:space="preserve">will be addressed based on reported issues with mice. </w:t>
      </w:r>
    </w:p>
    <w:p w:rsidR="006B2FB8" w:rsidRDefault="006B2FB8" w:rsidP="003C78EB">
      <w:pPr>
        <w:pStyle w:val="ListParagraph"/>
        <w:numPr>
          <w:ilvl w:val="0"/>
          <w:numId w:val="3"/>
        </w:numPr>
        <w:jc w:val="both"/>
      </w:pPr>
      <w:r>
        <w:t xml:space="preserve">Laundry room – Andover House laundry room will be painted and the ceiling will be addressed based on reported need.  John McMullen will do the update as recommended.  </w:t>
      </w:r>
    </w:p>
    <w:p w:rsidR="006B2FB8" w:rsidRDefault="006B2FB8" w:rsidP="003C78EB">
      <w:pPr>
        <w:pStyle w:val="ListParagraph"/>
        <w:numPr>
          <w:ilvl w:val="0"/>
          <w:numId w:val="3"/>
        </w:numPr>
        <w:jc w:val="both"/>
      </w:pPr>
      <w:r>
        <w:t xml:space="preserve">Carpet cleaning </w:t>
      </w:r>
      <w:r w:rsidR="006B4D7F">
        <w:t>–</w:t>
      </w:r>
      <w:r>
        <w:t xml:space="preserve"> </w:t>
      </w:r>
      <w:r w:rsidR="006B4D7F">
        <w:t>will be completed in Spring 2018 at a cost of $2,100.00</w:t>
      </w:r>
    </w:p>
    <w:p w:rsidR="006B4D7F" w:rsidRDefault="006B4D7F" w:rsidP="003C78EB">
      <w:pPr>
        <w:pStyle w:val="ListParagraph"/>
        <w:numPr>
          <w:ilvl w:val="0"/>
          <w:numId w:val="3"/>
        </w:numPr>
        <w:jc w:val="both"/>
      </w:pPr>
      <w:r>
        <w:t>Andover, Bradford, Concord – quotes to be updated on hallway improvements</w:t>
      </w:r>
    </w:p>
    <w:p w:rsidR="006B4D7F" w:rsidRDefault="006B4D7F" w:rsidP="006B4D7F">
      <w:pPr>
        <w:pStyle w:val="ListParagraph"/>
        <w:numPr>
          <w:ilvl w:val="0"/>
          <w:numId w:val="3"/>
        </w:numPr>
        <w:jc w:val="both"/>
      </w:pPr>
      <w:r>
        <w:t>Snow po</w:t>
      </w:r>
      <w:r w:rsidR="0093312A">
        <w:t>licy followed and vehicles towed per violations</w:t>
      </w:r>
      <w:r>
        <w:t>.  Trustees agreed that the courtyard pathways and all walkways need to be plowed/cleared for safety and emergency access.</w:t>
      </w:r>
    </w:p>
    <w:p w:rsidR="006B4D7F" w:rsidRDefault="006B4D7F" w:rsidP="006B4D7F">
      <w:pPr>
        <w:pStyle w:val="ListParagraph"/>
        <w:numPr>
          <w:ilvl w:val="0"/>
          <w:numId w:val="3"/>
        </w:numPr>
        <w:jc w:val="both"/>
      </w:pPr>
      <w:r>
        <w:t>Move In/Move Out – reviewed as reported by BRIGS</w:t>
      </w:r>
    </w:p>
    <w:p w:rsidR="006B4D7F" w:rsidRDefault="006B4D7F" w:rsidP="006B4D7F">
      <w:pPr>
        <w:pStyle w:val="ListParagraph"/>
        <w:numPr>
          <w:ilvl w:val="0"/>
          <w:numId w:val="1"/>
        </w:numPr>
        <w:jc w:val="both"/>
      </w:pPr>
      <w:r>
        <w:t xml:space="preserve"> Open Discussion</w:t>
      </w:r>
    </w:p>
    <w:p w:rsidR="006B4D7F" w:rsidRDefault="006B4D7F" w:rsidP="006B4D7F">
      <w:pPr>
        <w:pStyle w:val="ListParagraph"/>
        <w:numPr>
          <w:ilvl w:val="0"/>
          <w:numId w:val="4"/>
        </w:numPr>
        <w:jc w:val="both"/>
      </w:pPr>
      <w:r>
        <w:t xml:space="preserve"> Coupon books for HOA payment – will be delivered to owners prior to the March payment due date. </w:t>
      </w:r>
      <w:r w:rsidR="00A531C5">
        <w:t xml:space="preserve"> </w:t>
      </w:r>
    </w:p>
    <w:p w:rsidR="00A531C5" w:rsidRDefault="00A531C5" w:rsidP="006B4D7F">
      <w:pPr>
        <w:pStyle w:val="ListParagraph"/>
        <w:numPr>
          <w:ilvl w:val="0"/>
          <w:numId w:val="4"/>
        </w:numPr>
        <w:jc w:val="both"/>
      </w:pPr>
      <w:r>
        <w:t xml:space="preserve">Lights at south entrance are out – will be looked at by John McMullen and an LED option will be looked at.  </w:t>
      </w:r>
    </w:p>
    <w:p w:rsidR="00A531C5" w:rsidRDefault="00A531C5" w:rsidP="00A531C5">
      <w:pPr>
        <w:pStyle w:val="ListParagraph"/>
        <w:numPr>
          <w:ilvl w:val="0"/>
          <w:numId w:val="1"/>
        </w:numPr>
        <w:jc w:val="both"/>
      </w:pPr>
      <w:r>
        <w:t xml:space="preserve"> Executive Session</w:t>
      </w:r>
    </w:p>
    <w:p w:rsidR="00A531C5" w:rsidRDefault="00A531C5" w:rsidP="00A531C5">
      <w:pPr>
        <w:jc w:val="both"/>
      </w:pPr>
      <w:r>
        <w:t xml:space="preserve">Meeting closed at 6:30 p.m.  </w:t>
      </w:r>
    </w:p>
    <w:p w:rsidR="00A531C5" w:rsidRDefault="00A531C5" w:rsidP="00A531C5">
      <w:pPr>
        <w:jc w:val="both"/>
      </w:pPr>
      <w:r>
        <w:lastRenderedPageBreak/>
        <w:t>Next Board Meeting:  February 26, 2018</w:t>
      </w:r>
      <w:bookmarkStart w:id="0" w:name="_GoBack"/>
      <w:bookmarkEnd w:id="0"/>
    </w:p>
    <w:p w:rsidR="00A531C5" w:rsidRDefault="00A531C5" w:rsidP="00A531C5">
      <w:pPr>
        <w:jc w:val="both"/>
      </w:pPr>
      <w:r>
        <w:t>Working Meeting:  February 12, 2018 (as needed)</w:t>
      </w:r>
    </w:p>
    <w:p w:rsidR="00A531C5" w:rsidRDefault="00A531C5" w:rsidP="00A531C5">
      <w:pPr>
        <w:jc w:val="both"/>
      </w:pPr>
      <w:r>
        <w:t>Respectfully submitted,</w:t>
      </w:r>
    </w:p>
    <w:p w:rsidR="00A531C5" w:rsidRDefault="00A531C5" w:rsidP="00A531C5">
      <w:pPr>
        <w:jc w:val="both"/>
      </w:pPr>
      <w:r>
        <w:t>Lisa Arsenault</w:t>
      </w:r>
    </w:p>
    <w:p w:rsidR="00A531C5" w:rsidRDefault="00A531C5" w:rsidP="00A531C5">
      <w:pPr>
        <w:jc w:val="both"/>
      </w:pPr>
      <w:r>
        <w:t>Secretary</w:t>
      </w:r>
    </w:p>
    <w:p w:rsidR="00A531C5" w:rsidRDefault="00A531C5" w:rsidP="00A531C5">
      <w:pPr>
        <w:jc w:val="both"/>
      </w:pPr>
      <w:r>
        <w:t>Washington Park Board of Trustees</w:t>
      </w:r>
    </w:p>
    <w:sectPr w:rsidR="00A53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30AEA"/>
    <w:multiLevelType w:val="hybridMultilevel"/>
    <w:tmpl w:val="6FC45068"/>
    <w:lvl w:ilvl="0" w:tplc="A6E89B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D22BFF"/>
    <w:multiLevelType w:val="hybridMultilevel"/>
    <w:tmpl w:val="6E9CEE4A"/>
    <w:lvl w:ilvl="0" w:tplc="31447A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9119CF"/>
    <w:multiLevelType w:val="hybridMultilevel"/>
    <w:tmpl w:val="2AFC80BC"/>
    <w:lvl w:ilvl="0" w:tplc="20FCBA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936F33"/>
    <w:multiLevelType w:val="hybridMultilevel"/>
    <w:tmpl w:val="CF9A0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1431C"/>
    <w:multiLevelType w:val="hybridMultilevel"/>
    <w:tmpl w:val="698EFD40"/>
    <w:lvl w:ilvl="0" w:tplc="B90694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0E"/>
    <w:rsid w:val="00213E75"/>
    <w:rsid w:val="003C78EB"/>
    <w:rsid w:val="006B2FB8"/>
    <w:rsid w:val="006B4D7F"/>
    <w:rsid w:val="0093312A"/>
    <w:rsid w:val="00A531C5"/>
    <w:rsid w:val="00AD1941"/>
    <w:rsid w:val="00E33C57"/>
    <w:rsid w:val="00EA520E"/>
    <w:rsid w:val="00F00277"/>
    <w:rsid w:val="00F8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595DB-4E7F-46C7-8A66-794678C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Arsenault, Lisa</dc:creator>
  <cp:keywords/>
  <dc:description/>
  <cp:lastModifiedBy>Arsenault, Lisa</cp:lastModifiedBy>
  <cp:revision>2</cp:revision>
  <dcterms:created xsi:type="dcterms:W3CDTF">2018-03-04T11:49:00Z</dcterms:created>
  <dcterms:modified xsi:type="dcterms:W3CDTF">2018-03-04T11:49:00Z</dcterms:modified>
</cp:coreProperties>
</file>