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EC447" w14:textId="51DCE582" w:rsidR="00AD1941" w:rsidRDefault="00AF4F24" w:rsidP="004B02F6">
      <w:pPr>
        <w:jc w:val="center"/>
      </w:pPr>
      <w:r>
        <w:t>Washington Park Board of Trustees</w:t>
      </w:r>
    </w:p>
    <w:p w14:paraId="7BFC5776" w14:textId="6EDDF8D3" w:rsidR="004B02F6" w:rsidRDefault="004B02F6" w:rsidP="004B02F6">
      <w:pPr>
        <w:jc w:val="center"/>
      </w:pPr>
      <w:r>
        <w:t>January 27, 2020</w:t>
      </w:r>
    </w:p>
    <w:p w14:paraId="549FB8BA" w14:textId="0E7E9E00" w:rsidR="004B02F6" w:rsidRDefault="004B02F6" w:rsidP="004B02F6">
      <w:pPr>
        <w:jc w:val="center"/>
      </w:pPr>
    </w:p>
    <w:p w14:paraId="2A802517" w14:textId="33E043AE" w:rsidR="004B02F6" w:rsidRDefault="004B02F6" w:rsidP="004B02F6">
      <w:r>
        <w:t>Called to order at 6:00 PM</w:t>
      </w:r>
    </w:p>
    <w:p w14:paraId="3D913A29" w14:textId="5D1CFC5A" w:rsidR="004B02F6" w:rsidRDefault="004B02F6" w:rsidP="004B02F6">
      <w:r>
        <w:t>Present:  Gil Major, Rhonda Fisher, Lisa Arsenault, Jeanne O’Connor, Ivy Rabinowitz</w:t>
      </w:r>
    </w:p>
    <w:p w14:paraId="50B5ED66" w14:textId="5FD8DB2F" w:rsidR="004B02F6" w:rsidRDefault="004B02F6" w:rsidP="004B02F6">
      <w:r>
        <w:t>Absent:  Barry Mahoney, Barry Kaplan and Chris Collins (BRIGS)</w:t>
      </w:r>
    </w:p>
    <w:p w14:paraId="1D5D818D" w14:textId="1FA578A8" w:rsidR="004B02F6" w:rsidRDefault="004B02F6" w:rsidP="004B02F6">
      <w:r>
        <w:t>Quorum established</w:t>
      </w:r>
    </w:p>
    <w:p w14:paraId="2A1292CF" w14:textId="06B65965" w:rsidR="004B02F6" w:rsidRDefault="004B02F6" w:rsidP="004B02F6">
      <w:pPr>
        <w:pStyle w:val="ListParagraph"/>
        <w:numPr>
          <w:ilvl w:val="0"/>
          <w:numId w:val="1"/>
        </w:numPr>
      </w:pPr>
      <w:r>
        <w:t xml:space="preserve"> Secretary’s Minutes – approved as written </w:t>
      </w:r>
      <w:r w:rsidRPr="00AF4F24">
        <w:rPr>
          <w:b/>
          <w:bCs/>
        </w:rPr>
        <w:t>MSA</w:t>
      </w:r>
    </w:p>
    <w:p w14:paraId="1C9019F0" w14:textId="78D4BE02" w:rsidR="004B02F6" w:rsidRDefault="004B02F6" w:rsidP="004B02F6">
      <w:pPr>
        <w:pStyle w:val="ListParagraph"/>
        <w:numPr>
          <w:ilvl w:val="0"/>
          <w:numId w:val="1"/>
        </w:numPr>
      </w:pPr>
      <w:r>
        <w:t xml:space="preserve">Treasurer’s Report – Gil Major reviewed the report provided and all questions will be clarified by Chris Collins (BRIGS).  Reviewed the updated Reserve Study spreadsheet prepared by Gil Major.  </w:t>
      </w:r>
    </w:p>
    <w:p w14:paraId="148A4BBD" w14:textId="3DFE9AAB" w:rsidR="004B02F6" w:rsidRDefault="004B02F6" w:rsidP="004B02F6">
      <w:pPr>
        <w:pStyle w:val="ListParagraph"/>
        <w:numPr>
          <w:ilvl w:val="0"/>
          <w:numId w:val="1"/>
        </w:numPr>
      </w:pPr>
      <w:r>
        <w:t>Management Report – information provided by Chris Collins in writing</w:t>
      </w:r>
    </w:p>
    <w:p w14:paraId="6B806A16" w14:textId="73C527E8" w:rsidR="009864EA" w:rsidRDefault="009864EA" w:rsidP="009864EA">
      <w:pPr>
        <w:pStyle w:val="ListParagraph"/>
        <w:numPr>
          <w:ilvl w:val="0"/>
          <w:numId w:val="2"/>
        </w:numPr>
      </w:pPr>
      <w:r>
        <w:t xml:space="preserve"> NCB (National Cooperative Bank) Loan – deck replacement project.  Motion to sign agreement based on approval by Attorney Perkins commitment letter – </w:t>
      </w:r>
      <w:r w:rsidRPr="00AF4F24">
        <w:rPr>
          <w:b/>
          <w:bCs/>
        </w:rPr>
        <w:t>MSA</w:t>
      </w:r>
    </w:p>
    <w:p w14:paraId="4100E23A" w14:textId="74CD264A" w:rsidR="009864EA" w:rsidRDefault="009864EA" w:rsidP="009864EA">
      <w:pPr>
        <w:pStyle w:val="ListParagraph"/>
        <w:numPr>
          <w:ilvl w:val="0"/>
          <w:numId w:val="2"/>
        </w:numPr>
      </w:pPr>
      <w:r>
        <w:t xml:space="preserve">Contract Documents – approved by Attorney Perkins for Chiarelli Landmark Associates for deck replacement project for signature to begin work. </w:t>
      </w:r>
      <w:r w:rsidRPr="00AF4F24">
        <w:rPr>
          <w:b/>
          <w:bCs/>
        </w:rPr>
        <w:t>MSA</w:t>
      </w:r>
    </w:p>
    <w:p w14:paraId="7D42DFFD" w14:textId="6D2B24B9" w:rsidR="009864EA" w:rsidRDefault="009864EA" w:rsidP="009864EA">
      <w:pPr>
        <w:pStyle w:val="ListParagraph"/>
        <w:numPr>
          <w:ilvl w:val="0"/>
          <w:numId w:val="2"/>
        </w:numPr>
      </w:pPr>
      <w:r>
        <w:t xml:space="preserve">Rules and Regulations – to be signed by all Trustees when confirmed in final form and registered as official.  </w:t>
      </w:r>
    </w:p>
    <w:p w14:paraId="2B2CC4F2" w14:textId="0C6B29A5" w:rsidR="009864EA" w:rsidRDefault="009864EA" w:rsidP="009864EA">
      <w:pPr>
        <w:pStyle w:val="ListParagraph"/>
        <w:numPr>
          <w:ilvl w:val="0"/>
          <w:numId w:val="2"/>
        </w:numPr>
      </w:pPr>
      <w:r>
        <w:t>Trash violations – discussed options for addressing misuse by residents</w:t>
      </w:r>
    </w:p>
    <w:p w14:paraId="06295A4A" w14:textId="746F3FED" w:rsidR="009864EA" w:rsidRDefault="009864EA" w:rsidP="009864EA">
      <w:pPr>
        <w:pStyle w:val="ListParagraph"/>
        <w:numPr>
          <w:ilvl w:val="0"/>
          <w:numId w:val="2"/>
        </w:numPr>
      </w:pPr>
      <w:r>
        <w:t xml:space="preserve">Columbia Gas claim – Chris Collins (BRIGS) is waiting for response from adjuster with the deadline for filing coming up on January 31, 2020.  </w:t>
      </w:r>
    </w:p>
    <w:p w14:paraId="6AF464AD" w14:textId="4CC55E1D" w:rsidR="009864EA" w:rsidRDefault="009864EA" w:rsidP="009864EA">
      <w:pPr>
        <w:pStyle w:val="ListParagraph"/>
        <w:numPr>
          <w:ilvl w:val="0"/>
          <w:numId w:val="2"/>
        </w:numPr>
      </w:pPr>
      <w:r>
        <w:t>Superintendent – discussed projects/work suggestions for new on-site superintendent, Joe Murphy</w:t>
      </w:r>
    </w:p>
    <w:p w14:paraId="4AB84B90" w14:textId="42C706AC" w:rsidR="00AF4F24" w:rsidRDefault="00AF4F24" w:rsidP="00AF4F24">
      <w:pPr>
        <w:pStyle w:val="ListParagraph"/>
        <w:numPr>
          <w:ilvl w:val="0"/>
          <w:numId w:val="1"/>
        </w:numPr>
      </w:pPr>
      <w:r>
        <w:t xml:space="preserve"> Open Discussion – no issues presented</w:t>
      </w:r>
    </w:p>
    <w:p w14:paraId="6857DB6F" w14:textId="07C8F5D0" w:rsidR="00AF4F24" w:rsidRDefault="00AF4F24" w:rsidP="00AF4F24">
      <w:pPr>
        <w:pStyle w:val="ListParagraph"/>
        <w:numPr>
          <w:ilvl w:val="0"/>
          <w:numId w:val="1"/>
        </w:numPr>
      </w:pPr>
      <w:r>
        <w:t>Executive Session</w:t>
      </w:r>
    </w:p>
    <w:p w14:paraId="752F21DD" w14:textId="21C30E87" w:rsidR="00AF4F24" w:rsidRDefault="00AF4F24" w:rsidP="00AF4F24">
      <w:bookmarkStart w:id="0" w:name="_GoBack"/>
      <w:bookmarkEnd w:id="0"/>
      <w:r>
        <w:t>Adjourned at 7:45 PM</w:t>
      </w:r>
    </w:p>
    <w:p w14:paraId="53110784" w14:textId="464337DF" w:rsidR="00AF4F24" w:rsidRDefault="00AF4F24" w:rsidP="00AF4F24">
      <w:r>
        <w:t>Next Board Meeting:  February 24, 2020</w:t>
      </w:r>
    </w:p>
    <w:p w14:paraId="1BC33BE2" w14:textId="5A48BBCD" w:rsidR="00AF4F24" w:rsidRDefault="00AF4F24" w:rsidP="00AF4F24">
      <w:r>
        <w:t>Respectfully submitted,</w:t>
      </w:r>
    </w:p>
    <w:p w14:paraId="33599505" w14:textId="5A864C27" w:rsidR="00AF4F24" w:rsidRDefault="00AF4F24" w:rsidP="00AF4F24">
      <w:r>
        <w:t>Lisa Arsenault</w:t>
      </w:r>
    </w:p>
    <w:p w14:paraId="6D245BF1" w14:textId="5111DACC" w:rsidR="00AF4F24" w:rsidRDefault="00AF4F24" w:rsidP="00AF4F24">
      <w:r>
        <w:t>Secretary</w:t>
      </w:r>
    </w:p>
    <w:p w14:paraId="3503B4A7" w14:textId="7C6681E4" w:rsidR="00AF4F24" w:rsidRDefault="00AF4F24" w:rsidP="00AF4F24">
      <w:r>
        <w:t>Washington Park Board of Trustees</w:t>
      </w:r>
    </w:p>
    <w:sectPr w:rsidR="00AF4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60AA4"/>
    <w:multiLevelType w:val="hybridMultilevel"/>
    <w:tmpl w:val="1F404564"/>
    <w:lvl w:ilvl="0" w:tplc="16C03F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0B2380"/>
    <w:multiLevelType w:val="hybridMultilevel"/>
    <w:tmpl w:val="73D09076"/>
    <w:lvl w:ilvl="0" w:tplc="F788C4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E24722C"/>
    <w:multiLevelType w:val="hybridMultilevel"/>
    <w:tmpl w:val="D8D8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F6"/>
    <w:rsid w:val="004B02F6"/>
    <w:rsid w:val="00714DD1"/>
    <w:rsid w:val="009864EA"/>
    <w:rsid w:val="00AD1941"/>
    <w:rsid w:val="00A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2627A"/>
  <w15:chartTrackingRefBased/>
  <w15:docId w15:val="{89EE5166-54A0-4792-A915-57B7B998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3C7B31CD34A45B507FE6A9913DB69" ma:contentTypeVersion="11" ma:contentTypeDescription="Create a new document." ma:contentTypeScope="" ma:versionID="cbc2fdc9aac126d1a9b61f347d53d664">
  <xsd:schema xmlns:xsd="http://www.w3.org/2001/XMLSchema" xmlns:xs="http://www.w3.org/2001/XMLSchema" xmlns:p="http://schemas.microsoft.com/office/2006/metadata/properties" xmlns:ns3="96b4d6ec-450c-4068-a2d0-4d4ec51a8f81" xmlns:ns4="43292613-d11b-4e55-90f8-dfccdb61682e" targetNamespace="http://schemas.microsoft.com/office/2006/metadata/properties" ma:root="true" ma:fieldsID="c9637a2dd5070c88d6b64c17ef35c086" ns3:_="" ns4:_="">
    <xsd:import namespace="96b4d6ec-450c-4068-a2d0-4d4ec51a8f81"/>
    <xsd:import namespace="43292613-d11b-4e55-90f8-dfccdb6168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4d6ec-450c-4068-a2d0-4d4ec51a8f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92613-d11b-4e55-90f8-dfccdb616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9D921-6D76-4B94-8761-F330EECBD6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C91A73-0F58-4980-8580-333103241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F5F4D-459A-44C2-96BA-DF1CAEA95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b4d6ec-450c-4068-a2d0-4d4ec51a8f81"/>
    <ds:schemaRef ds:uri="43292613-d11b-4e55-90f8-dfccdb616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Arsenault, Lisa</dc:creator>
  <cp:keywords/>
  <dc:description/>
  <cp:lastModifiedBy>Arsenault, Lisa</cp:lastModifiedBy>
  <cp:revision>2</cp:revision>
  <dcterms:created xsi:type="dcterms:W3CDTF">2020-03-16T21:06:00Z</dcterms:created>
  <dcterms:modified xsi:type="dcterms:W3CDTF">2020-03-16T21:06:00Z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0x010100BCB3C7B31CD34A45B507FE6A9913DB69</vt:lpwstr>
  </property>
</Properties>
</file>